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1287" w14:textId="77777777" w:rsidR="005446FF" w:rsidRPr="005446FF" w:rsidRDefault="005446FF" w:rsidP="005446FF">
      <w:bookmarkStart w:id="0" w:name="_Hlk88462169"/>
      <w:r w:rsidRPr="005446FF">
        <w:t>REPUBLIKA HRVATSKA</w:t>
      </w:r>
    </w:p>
    <w:p w14:paraId="0336C58D" w14:textId="77777777" w:rsidR="005446FF" w:rsidRPr="005446FF" w:rsidRDefault="005446FF" w:rsidP="005446FF">
      <w:r w:rsidRPr="005446FF">
        <w:t>ZADARSKA ŽUPANIJA</w:t>
      </w:r>
    </w:p>
    <w:p w14:paraId="67455EA7" w14:textId="24F2E44B" w:rsidR="005446FF" w:rsidRPr="005446FF" w:rsidRDefault="005446FF" w:rsidP="005446FF">
      <w:r w:rsidRPr="005446FF">
        <w:t xml:space="preserve">OPĆINA </w:t>
      </w:r>
      <w:r w:rsidR="003E4D6A">
        <w:t>JASENICE</w:t>
      </w:r>
    </w:p>
    <w:p w14:paraId="6B4D21DB" w14:textId="77777777" w:rsidR="005446FF" w:rsidRPr="005446FF" w:rsidRDefault="005446FF" w:rsidP="005446FF">
      <w:r w:rsidRPr="005446FF">
        <w:t>Općinsko vijeće</w:t>
      </w:r>
    </w:p>
    <w:p w14:paraId="0918C2B3" w14:textId="77777777" w:rsidR="005446FF" w:rsidRPr="005446FF" w:rsidRDefault="005446FF" w:rsidP="005446FF"/>
    <w:bookmarkEnd w:id="0"/>
    <w:p w14:paraId="15F2157C" w14:textId="0B65B2A4" w:rsidR="005446FF" w:rsidRPr="005446FF" w:rsidRDefault="005446FF" w:rsidP="005446FF">
      <w:r w:rsidRPr="005446FF">
        <w:t xml:space="preserve">KLASA: </w:t>
      </w:r>
    </w:p>
    <w:p w14:paraId="032F0254" w14:textId="5782F0FA" w:rsidR="005446FF" w:rsidRPr="005446FF" w:rsidRDefault="005446FF" w:rsidP="005446FF">
      <w:r w:rsidRPr="005446FF">
        <w:t xml:space="preserve">URBROJ: </w:t>
      </w:r>
    </w:p>
    <w:p w14:paraId="3D79008C" w14:textId="7AF7DAEF" w:rsidR="005446FF" w:rsidRPr="005446FF" w:rsidRDefault="003E4D6A" w:rsidP="005446FF">
      <w:r>
        <w:t>Jasenice</w:t>
      </w:r>
      <w:r w:rsidR="005446FF" w:rsidRPr="005446FF">
        <w:t xml:space="preserve">, </w:t>
      </w:r>
    </w:p>
    <w:p w14:paraId="6616BEE5" w14:textId="77777777" w:rsidR="005446FF" w:rsidRPr="005446FF" w:rsidRDefault="005446FF" w:rsidP="005446FF"/>
    <w:p w14:paraId="11A64557" w14:textId="604EB7EA" w:rsidR="005446FF" w:rsidRDefault="005446FF" w:rsidP="003E4D6A">
      <w:pPr>
        <w:jc w:val="both"/>
      </w:pPr>
      <w:r w:rsidRPr="005446FF">
        <w:t xml:space="preserve">Na temelju članka </w:t>
      </w:r>
      <w:r>
        <w:t>50</w:t>
      </w:r>
      <w:r w:rsidRPr="005446FF">
        <w:t xml:space="preserve">. stavka </w:t>
      </w:r>
      <w:r>
        <w:t>2</w:t>
      </w:r>
      <w:r w:rsidRPr="005446FF">
        <w:t xml:space="preserve">. Zakona o </w:t>
      </w:r>
      <w:r>
        <w:t>proračunu</w:t>
      </w:r>
      <w:r w:rsidRPr="005446FF">
        <w:t xml:space="preserve"> („Narodne novine“ broj </w:t>
      </w:r>
      <w:r>
        <w:t>144/21</w:t>
      </w:r>
      <w:r w:rsidRPr="005446FF">
        <w:t>) i članka 3</w:t>
      </w:r>
      <w:r w:rsidR="003E4D6A">
        <w:t>0</w:t>
      </w:r>
      <w:r w:rsidRPr="005446FF">
        <w:t xml:space="preserve">. Statuta Općine </w:t>
      </w:r>
      <w:r w:rsidR="003E4D6A">
        <w:t>Jasenice</w:t>
      </w:r>
      <w:r w:rsidRPr="005446FF">
        <w:t xml:space="preserve"> („</w:t>
      </w:r>
      <w:r w:rsidR="003E4D6A">
        <w:t>G</w:t>
      </w:r>
      <w:r w:rsidRPr="005446FF">
        <w:t xml:space="preserve">lasnik Općine </w:t>
      </w:r>
      <w:r w:rsidR="003E4D6A">
        <w:t>Jasenice</w:t>
      </w:r>
      <w:r w:rsidRPr="005446FF">
        <w:t xml:space="preserve">“ broj </w:t>
      </w:r>
      <w:r w:rsidR="003E4D6A">
        <w:t>1/18, 8/18, 1/21, 3/21 – pročišćeni tekst</w:t>
      </w:r>
      <w:r w:rsidRPr="005446FF">
        <w:t xml:space="preserve">), Općinsko vijeće Općine </w:t>
      </w:r>
      <w:r w:rsidR="003E4D6A">
        <w:t>Jasenice</w:t>
      </w:r>
      <w:r w:rsidRPr="005446FF">
        <w:t xml:space="preserve"> na svojoj </w:t>
      </w:r>
      <w:r>
        <w:t>_</w:t>
      </w:r>
      <w:r w:rsidRPr="005446FF">
        <w:t xml:space="preserve">. sjednici, održanoj dana </w:t>
      </w:r>
      <w:r>
        <w:t>_</w:t>
      </w:r>
      <w:r w:rsidRPr="005446FF">
        <w:t xml:space="preserve">. </w:t>
      </w:r>
      <w:r>
        <w:t>_</w:t>
      </w:r>
      <w:r w:rsidRPr="005446FF">
        <w:t xml:space="preserve"> 202</w:t>
      </w:r>
      <w:r>
        <w:t>5</w:t>
      </w:r>
      <w:r w:rsidRPr="005446FF">
        <w:t xml:space="preserve">. godine, donijelo je </w:t>
      </w:r>
    </w:p>
    <w:p w14:paraId="74AD033D" w14:textId="77777777" w:rsidR="005446FF" w:rsidRDefault="005446FF" w:rsidP="005446FF"/>
    <w:p w14:paraId="4C5055C7" w14:textId="6B42F555" w:rsidR="005446FF" w:rsidRPr="003352F2" w:rsidRDefault="005446FF" w:rsidP="005446FF">
      <w:pPr>
        <w:jc w:val="center"/>
        <w:rPr>
          <w:b/>
          <w:bCs/>
        </w:rPr>
      </w:pPr>
      <w:r w:rsidRPr="003352F2">
        <w:rPr>
          <w:b/>
          <w:bCs/>
        </w:rPr>
        <w:t>ODLUKU</w:t>
      </w:r>
    </w:p>
    <w:p w14:paraId="362A65F7" w14:textId="7AEF15F7" w:rsidR="005446FF" w:rsidRPr="003352F2" w:rsidRDefault="005446FF" w:rsidP="005446FF">
      <w:pPr>
        <w:jc w:val="center"/>
        <w:rPr>
          <w:b/>
          <w:bCs/>
        </w:rPr>
      </w:pPr>
      <w:r w:rsidRPr="003352F2">
        <w:rPr>
          <w:b/>
          <w:bCs/>
        </w:rPr>
        <w:t xml:space="preserve">o uvođenju Riznice Općine </w:t>
      </w:r>
      <w:r w:rsidR="003E4D6A">
        <w:rPr>
          <w:b/>
          <w:bCs/>
        </w:rPr>
        <w:t>Jasenice</w:t>
      </w:r>
    </w:p>
    <w:p w14:paraId="2A9D22EF" w14:textId="77777777" w:rsidR="005446FF" w:rsidRDefault="005446FF" w:rsidP="003E4D6A"/>
    <w:p w14:paraId="06D52A1C" w14:textId="2C73D68A" w:rsidR="005446FF" w:rsidRPr="003E4D6A" w:rsidRDefault="005446FF" w:rsidP="005446FF">
      <w:pPr>
        <w:jc w:val="center"/>
        <w:rPr>
          <w:b/>
          <w:bCs/>
        </w:rPr>
      </w:pPr>
      <w:r w:rsidRPr="003E4D6A">
        <w:rPr>
          <w:b/>
          <w:bCs/>
        </w:rPr>
        <w:t>Članak 1.</w:t>
      </w:r>
    </w:p>
    <w:p w14:paraId="04744AD8" w14:textId="39D6D133" w:rsidR="005446FF" w:rsidRDefault="005446FF" w:rsidP="005446FF">
      <w:pPr>
        <w:jc w:val="both"/>
        <w:rPr>
          <w:rFonts w:cs="Times New Roman"/>
          <w:spacing w:val="-1"/>
          <w:szCs w:val="24"/>
        </w:rPr>
      </w:pPr>
      <w:r w:rsidRPr="000B308B">
        <w:rPr>
          <w:rFonts w:cs="Times New Roman"/>
          <w:spacing w:val="-1"/>
          <w:szCs w:val="24"/>
        </w:rPr>
        <w:t>Ovom</w:t>
      </w:r>
      <w:r w:rsidRPr="000B308B">
        <w:rPr>
          <w:rFonts w:cs="Times New Roman"/>
          <w:spacing w:val="41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Odlukom</w:t>
      </w:r>
      <w:r w:rsidRPr="000B308B">
        <w:rPr>
          <w:rFonts w:cs="Times New Roman"/>
          <w:spacing w:val="41"/>
          <w:szCs w:val="24"/>
        </w:rPr>
        <w:t xml:space="preserve"> </w:t>
      </w:r>
      <w:r w:rsidRPr="000B308B">
        <w:rPr>
          <w:rFonts w:cs="Times New Roman"/>
          <w:szCs w:val="24"/>
        </w:rPr>
        <w:t>uređuje</w:t>
      </w:r>
      <w:r w:rsidRPr="000B308B">
        <w:rPr>
          <w:rFonts w:cs="Times New Roman"/>
          <w:spacing w:val="45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se</w:t>
      </w:r>
      <w:r w:rsidRPr="000B308B">
        <w:rPr>
          <w:rFonts w:cs="Times New Roman"/>
          <w:spacing w:val="45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Riznica</w:t>
      </w:r>
      <w:r w:rsidRPr="000B308B">
        <w:rPr>
          <w:rFonts w:cs="Times New Roman"/>
          <w:spacing w:val="43"/>
          <w:szCs w:val="24"/>
        </w:rPr>
        <w:t xml:space="preserve"> </w:t>
      </w:r>
      <w:r>
        <w:rPr>
          <w:rFonts w:cs="Times New Roman"/>
          <w:spacing w:val="-1"/>
          <w:szCs w:val="24"/>
        </w:rPr>
        <w:t xml:space="preserve">Općine </w:t>
      </w:r>
      <w:r w:rsidR="003E4D6A">
        <w:rPr>
          <w:rFonts w:cs="Times New Roman"/>
          <w:spacing w:val="-1"/>
          <w:szCs w:val="24"/>
        </w:rPr>
        <w:t>Jasenice</w:t>
      </w:r>
      <w:r w:rsidRPr="000B308B">
        <w:rPr>
          <w:rFonts w:cs="Times New Roman"/>
          <w:spacing w:val="45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(u</w:t>
      </w:r>
      <w:r w:rsidRPr="000B308B">
        <w:rPr>
          <w:rFonts w:cs="Times New Roman"/>
          <w:spacing w:val="45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nastavku:</w:t>
      </w:r>
      <w:r>
        <w:rPr>
          <w:rFonts w:cs="Times New Roman"/>
          <w:spacing w:val="51"/>
          <w:szCs w:val="24"/>
        </w:rPr>
        <w:t xml:space="preserve"> </w:t>
      </w:r>
      <w:r>
        <w:rPr>
          <w:rFonts w:cs="Times New Roman"/>
          <w:spacing w:val="-1"/>
          <w:szCs w:val="24"/>
        </w:rPr>
        <w:t>Riznica</w:t>
      </w:r>
      <w:r w:rsidRPr="000B308B">
        <w:rPr>
          <w:rFonts w:cs="Times New Roman"/>
          <w:spacing w:val="-1"/>
          <w:szCs w:val="24"/>
        </w:rPr>
        <w:t>)</w:t>
      </w:r>
      <w:r w:rsidRPr="000B308B">
        <w:rPr>
          <w:rFonts w:cs="Times New Roman"/>
          <w:spacing w:val="46"/>
          <w:szCs w:val="24"/>
        </w:rPr>
        <w:t xml:space="preserve"> </w:t>
      </w:r>
      <w:r w:rsidRPr="000B308B">
        <w:rPr>
          <w:rFonts w:cs="Times New Roman"/>
          <w:spacing w:val="-2"/>
          <w:szCs w:val="24"/>
        </w:rPr>
        <w:t>na</w:t>
      </w:r>
      <w:r w:rsidRPr="000B308B">
        <w:rPr>
          <w:rFonts w:cs="Times New Roman"/>
          <w:spacing w:val="45"/>
          <w:szCs w:val="24"/>
        </w:rPr>
        <w:t xml:space="preserve"> </w:t>
      </w:r>
      <w:r w:rsidRPr="000B308B">
        <w:rPr>
          <w:rFonts w:cs="Times New Roman"/>
          <w:spacing w:val="-2"/>
          <w:szCs w:val="24"/>
        </w:rPr>
        <w:t>razini</w:t>
      </w:r>
      <w:r w:rsidRPr="000B308B">
        <w:rPr>
          <w:rFonts w:cs="Times New Roman"/>
          <w:spacing w:val="53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proračuna</w:t>
      </w:r>
      <w:r w:rsidRPr="000B308B">
        <w:rPr>
          <w:rFonts w:cs="Times New Roman"/>
          <w:spacing w:val="24"/>
          <w:szCs w:val="24"/>
        </w:rPr>
        <w:t xml:space="preserve"> </w:t>
      </w:r>
      <w:r w:rsidRPr="000B308B">
        <w:rPr>
          <w:rFonts w:cs="Times New Roman"/>
          <w:szCs w:val="24"/>
        </w:rPr>
        <w:t>i</w:t>
      </w:r>
      <w:r w:rsidRPr="000B308B">
        <w:rPr>
          <w:rFonts w:cs="Times New Roman"/>
          <w:spacing w:val="24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proračuns</w:t>
      </w:r>
      <w:r>
        <w:rPr>
          <w:rFonts w:cs="Times New Roman"/>
          <w:spacing w:val="-1"/>
          <w:szCs w:val="24"/>
        </w:rPr>
        <w:t>kog</w:t>
      </w:r>
      <w:r w:rsidRPr="000B308B">
        <w:rPr>
          <w:rFonts w:cs="Times New Roman"/>
          <w:spacing w:val="24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 xml:space="preserve">korisnika </w:t>
      </w:r>
      <w:r>
        <w:rPr>
          <w:rFonts w:cs="Times New Roman"/>
          <w:spacing w:val="-1"/>
          <w:szCs w:val="24"/>
        </w:rPr>
        <w:t xml:space="preserve">Općine </w:t>
      </w:r>
      <w:r w:rsidR="003E4D6A">
        <w:rPr>
          <w:rFonts w:cs="Times New Roman"/>
          <w:spacing w:val="-1"/>
          <w:szCs w:val="24"/>
        </w:rPr>
        <w:t>Jasenice</w:t>
      </w:r>
      <w:r w:rsidRPr="000B308B">
        <w:rPr>
          <w:rFonts w:cs="Times New Roman"/>
          <w:spacing w:val="-1"/>
          <w:szCs w:val="24"/>
        </w:rPr>
        <w:t xml:space="preserve"> utvrđenih u Registru proračunskih i izvanproračunskih korisnika kao</w:t>
      </w:r>
      <w:r w:rsidRPr="000B308B">
        <w:rPr>
          <w:rFonts w:cs="Times New Roman"/>
          <w:spacing w:val="24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sustav</w:t>
      </w:r>
      <w:r w:rsidRPr="000B308B">
        <w:rPr>
          <w:rFonts w:cs="Times New Roman"/>
          <w:spacing w:val="22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upravljanja</w:t>
      </w:r>
      <w:r w:rsidRPr="000B308B">
        <w:rPr>
          <w:rFonts w:cs="Times New Roman"/>
          <w:spacing w:val="21"/>
          <w:szCs w:val="24"/>
        </w:rPr>
        <w:t xml:space="preserve"> </w:t>
      </w:r>
      <w:r w:rsidRPr="000B308B">
        <w:rPr>
          <w:rFonts w:cs="Times New Roman"/>
          <w:spacing w:val="-2"/>
          <w:szCs w:val="24"/>
        </w:rPr>
        <w:t>tijekovima</w:t>
      </w:r>
      <w:r w:rsidRPr="000B308B">
        <w:rPr>
          <w:rFonts w:cs="Times New Roman"/>
          <w:spacing w:val="24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proračunskih</w:t>
      </w:r>
      <w:r w:rsidRPr="000B308B">
        <w:rPr>
          <w:rFonts w:cs="Times New Roman"/>
          <w:spacing w:val="24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sredstava</w:t>
      </w:r>
      <w:r w:rsidRPr="000B308B">
        <w:rPr>
          <w:rFonts w:cs="Times New Roman"/>
          <w:spacing w:val="24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koji</w:t>
      </w:r>
      <w:r w:rsidRPr="000B308B">
        <w:rPr>
          <w:rFonts w:cs="Times New Roman"/>
          <w:spacing w:val="24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se</w:t>
      </w:r>
      <w:r w:rsidRPr="000B308B">
        <w:rPr>
          <w:rFonts w:cs="Times New Roman"/>
          <w:spacing w:val="85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temelji</w:t>
      </w:r>
      <w:r w:rsidRPr="000B308B">
        <w:rPr>
          <w:rFonts w:cs="Times New Roman"/>
          <w:spacing w:val="15"/>
          <w:szCs w:val="24"/>
        </w:rPr>
        <w:t xml:space="preserve"> </w:t>
      </w:r>
      <w:r w:rsidRPr="000B308B">
        <w:rPr>
          <w:rFonts w:cs="Times New Roman"/>
          <w:spacing w:val="-2"/>
          <w:szCs w:val="24"/>
        </w:rPr>
        <w:t>na</w:t>
      </w:r>
      <w:r w:rsidRPr="000B308B">
        <w:rPr>
          <w:rFonts w:cs="Times New Roman"/>
          <w:spacing w:val="12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jedinstvenom</w:t>
      </w:r>
      <w:r w:rsidRPr="000B308B">
        <w:rPr>
          <w:rFonts w:cs="Times New Roman"/>
          <w:spacing w:val="11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računovodstveno–informacijskom</w:t>
      </w:r>
      <w:r w:rsidRPr="000B308B">
        <w:rPr>
          <w:rFonts w:cs="Times New Roman"/>
          <w:spacing w:val="12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sustavu,</w:t>
      </w:r>
      <w:r w:rsidRPr="000B308B">
        <w:rPr>
          <w:rFonts w:cs="Times New Roman"/>
          <w:spacing w:val="14"/>
          <w:szCs w:val="24"/>
        </w:rPr>
        <w:t xml:space="preserve"> </w:t>
      </w:r>
      <w:r w:rsidRPr="000B308B">
        <w:rPr>
          <w:rFonts w:cs="Times New Roman"/>
          <w:szCs w:val="24"/>
        </w:rPr>
        <w:t>s</w:t>
      </w:r>
      <w:r w:rsidRPr="000B308B">
        <w:rPr>
          <w:rFonts w:cs="Times New Roman"/>
          <w:spacing w:val="15"/>
          <w:szCs w:val="24"/>
        </w:rPr>
        <w:t xml:space="preserve"> </w:t>
      </w:r>
      <w:r w:rsidRPr="000B308B">
        <w:rPr>
          <w:rFonts w:cs="Times New Roman"/>
          <w:szCs w:val="24"/>
        </w:rPr>
        <w:t>ciljem</w:t>
      </w:r>
      <w:r w:rsidRPr="000B308B">
        <w:rPr>
          <w:rFonts w:cs="Times New Roman"/>
          <w:spacing w:val="11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stvaranja</w:t>
      </w:r>
      <w:r w:rsidRPr="000B308B">
        <w:rPr>
          <w:rFonts w:cs="Times New Roman"/>
          <w:spacing w:val="14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pretpostavki</w:t>
      </w:r>
      <w:r w:rsidRPr="000B308B">
        <w:rPr>
          <w:rFonts w:cs="Times New Roman"/>
          <w:spacing w:val="15"/>
          <w:szCs w:val="24"/>
        </w:rPr>
        <w:t xml:space="preserve"> </w:t>
      </w:r>
      <w:r w:rsidRPr="000B308B">
        <w:rPr>
          <w:rFonts w:cs="Times New Roman"/>
          <w:szCs w:val="24"/>
        </w:rPr>
        <w:t>za</w:t>
      </w:r>
      <w:r w:rsidRPr="000B308B">
        <w:rPr>
          <w:rFonts w:cs="Times New Roman"/>
          <w:spacing w:val="81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učinkovito</w:t>
      </w:r>
      <w:r w:rsidRPr="000B308B">
        <w:rPr>
          <w:rFonts w:cs="Times New Roman"/>
          <w:spacing w:val="16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upravljanje</w:t>
      </w:r>
      <w:r w:rsidRPr="000B308B">
        <w:rPr>
          <w:rFonts w:cs="Times New Roman"/>
          <w:spacing w:val="17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ukupnim</w:t>
      </w:r>
      <w:r w:rsidRPr="000B308B">
        <w:rPr>
          <w:rFonts w:cs="Times New Roman"/>
          <w:spacing w:val="13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proračunskim</w:t>
      </w:r>
      <w:r w:rsidRPr="000B308B">
        <w:rPr>
          <w:rFonts w:cs="Times New Roman"/>
          <w:spacing w:val="13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sredstvima</w:t>
      </w:r>
      <w:r w:rsidRPr="000B308B">
        <w:rPr>
          <w:rFonts w:cs="Times New Roman"/>
          <w:spacing w:val="17"/>
          <w:szCs w:val="24"/>
        </w:rPr>
        <w:t xml:space="preserve"> </w:t>
      </w:r>
      <w:r w:rsidRPr="000B308B">
        <w:rPr>
          <w:rFonts w:cs="Times New Roman"/>
          <w:szCs w:val="24"/>
        </w:rPr>
        <w:t>i</w:t>
      </w:r>
      <w:r w:rsidRPr="000B308B">
        <w:rPr>
          <w:rFonts w:cs="Times New Roman"/>
          <w:spacing w:val="17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obavljanje</w:t>
      </w:r>
      <w:r w:rsidRPr="000B308B">
        <w:rPr>
          <w:rFonts w:cs="Times New Roman"/>
          <w:spacing w:val="17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poslovanja</w:t>
      </w:r>
      <w:r w:rsidRPr="000B308B">
        <w:rPr>
          <w:rFonts w:cs="Times New Roman"/>
          <w:spacing w:val="17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preko</w:t>
      </w:r>
      <w:r w:rsidRPr="000B308B">
        <w:rPr>
          <w:rFonts w:cs="Times New Roman"/>
          <w:spacing w:val="14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jedinstvenog</w:t>
      </w:r>
      <w:r w:rsidRPr="000B308B">
        <w:rPr>
          <w:rFonts w:cs="Times New Roman"/>
          <w:spacing w:val="65"/>
          <w:szCs w:val="24"/>
        </w:rPr>
        <w:t xml:space="preserve"> </w:t>
      </w:r>
      <w:r w:rsidRPr="000B308B">
        <w:rPr>
          <w:rFonts w:cs="Times New Roman"/>
          <w:spacing w:val="-1"/>
          <w:szCs w:val="24"/>
        </w:rPr>
        <w:t>računa</w:t>
      </w:r>
      <w:r w:rsidRPr="000B308B"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pacing w:val="-1"/>
          <w:szCs w:val="24"/>
        </w:rPr>
        <w:t>Riznice</w:t>
      </w:r>
      <w:r w:rsidRPr="000B308B">
        <w:rPr>
          <w:rFonts w:cs="Times New Roman"/>
          <w:spacing w:val="-1"/>
          <w:szCs w:val="24"/>
        </w:rPr>
        <w:t>.</w:t>
      </w:r>
    </w:p>
    <w:p w14:paraId="1C4EE13F" w14:textId="77777777" w:rsidR="005446FF" w:rsidRDefault="005446FF" w:rsidP="005446FF">
      <w:pPr>
        <w:jc w:val="both"/>
      </w:pPr>
    </w:p>
    <w:p w14:paraId="0259014D" w14:textId="2C60181B" w:rsidR="005446FF" w:rsidRPr="003E4D6A" w:rsidRDefault="005446FF" w:rsidP="005446FF">
      <w:pPr>
        <w:jc w:val="center"/>
        <w:rPr>
          <w:b/>
          <w:bCs/>
        </w:rPr>
      </w:pPr>
      <w:r w:rsidRPr="003E4D6A">
        <w:rPr>
          <w:b/>
          <w:bCs/>
        </w:rPr>
        <w:t>Članak 2.</w:t>
      </w:r>
    </w:p>
    <w:p w14:paraId="23648AD1" w14:textId="1AB6D77D" w:rsidR="005446FF" w:rsidRDefault="005446FF" w:rsidP="001F0D03">
      <w:pPr>
        <w:pStyle w:val="Tijeloteksta"/>
        <w:ind w:left="0" w:right="113"/>
        <w:jc w:val="both"/>
        <w:rPr>
          <w:rFonts w:cs="Times New Roman"/>
          <w:spacing w:val="-1"/>
          <w:sz w:val="24"/>
          <w:szCs w:val="24"/>
          <w:lang w:val="hr-HR"/>
        </w:rPr>
      </w:pPr>
      <w:r>
        <w:rPr>
          <w:rFonts w:cs="Times New Roman"/>
          <w:spacing w:val="-1"/>
          <w:sz w:val="24"/>
          <w:szCs w:val="24"/>
          <w:lang w:val="hr-HR"/>
        </w:rPr>
        <w:t>Riznica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je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cjeloviti</w:t>
      </w:r>
      <w:r w:rsidRPr="000B308B">
        <w:rPr>
          <w:rFonts w:cs="Times New Roman"/>
          <w:spacing w:val="4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sustav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kojemu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se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skladu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sa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Zakonom</w:t>
      </w:r>
      <w:r w:rsidRPr="000B308B">
        <w:rPr>
          <w:rFonts w:cs="Times New Roman"/>
          <w:spacing w:val="39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o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proračunu,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ovom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Odlukom</w:t>
      </w:r>
      <w:r w:rsidRPr="000B308B">
        <w:rPr>
          <w:rFonts w:cs="Times New Roman"/>
          <w:spacing w:val="42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46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drugim</w:t>
      </w:r>
      <w:r w:rsidRPr="000B308B">
        <w:rPr>
          <w:rFonts w:cs="Times New Roman"/>
          <w:spacing w:val="4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propisima,</w:t>
      </w:r>
      <w:r w:rsidRPr="000B308B">
        <w:rPr>
          <w:rFonts w:cs="Times New Roman"/>
          <w:spacing w:val="46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obavljaju</w:t>
      </w:r>
      <w:r w:rsidRPr="000B308B">
        <w:rPr>
          <w:rFonts w:cs="Times New Roman"/>
          <w:spacing w:val="4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poslovi</w:t>
      </w:r>
      <w:r w:rsidRPr="000B308B">
        <w:rPr>
          <w:rFonts w:cs="Times New Roman"/>
          <w:spacing w:val="4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koji</w:t>
      </w:r>
      <w:r w:rsidRPr="000B308B">
        <w:rPr>
          <w:rFonts w:cs="Times New Roman"/>
          <w:spacing w:val="46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se</w:t>
      </w:r>
      <w:r w:rsidRPr="000B308B">
        <w:rPr>
          <w:rFonts w:cs="Times New Roman"/>
          <w:spacing w:val="46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odnose</w:t>
      </w:r>
      <w:r w:rsidRPr="000B308B">
        <w:rPr>
          <w:rFonts w:cs="Times New Roman"/>
          <w:spacing w:val="4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na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pripremu,</w:t>
      </w:r>
      <w:r w:rsidRPr="000B308B">
        <w:rPr>
          <w:rFonts w:cs="Times New Roman"/>
          <w:spacing w:val="4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izvršavanje</w:t>
      </w:r>
      <w:r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5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konsolidaciju</w:t>
      </w:r>
      <w:r w:rsidRPr="000B308B">
        <w:rPr>
          <w:rFonts w:cs="Times New Roman"/>
          <w:spacing w:val="5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Proračuna</w:t>
      </w:r>
      <w:r w:rsidRPr="000B308B">
        <w:rPr>
          <w:rFonts w:cs="Times New Roman"/>
          <w:spacing w:val="53"/>
          <w:sz w:val="24"/>
          <w:szCs w:val="24"/>
          <w:lang w:val="hr-HR"/>
        </w:rPr>
        <w:t xml:space="preserve"> </w:t>
      </w:r>
      <w:r>
        <w:rPr>
          <w:rFonts w:cs="Times New Roman"/>
          <w:spacing w:val="-1"/>
          <w:sz w:val="24"/>
          <w:szCs w:val="24"/>
          <w:lang w:val="hr-HR"/>
        </w:rPr>
        <w:t xml:space="preserve">Općine </w:t>
      </w:r>
      <w:r w:rsidR="003E4D6A">
        <w:rPr>
          <w:rFonts w:cs="Times New Roman"/>
          <w:spacing w:val="-1"/>
          <w:sz w:val="24"/>
          <w:szCs w:val="24"/>
          <w:lang w:val="hr-HR"/>
        </w:rPr>
        <w:t>Jasenice</w:t>
      </w:r>
      <w:r w:rsidRPr="000B308B">
        <w:rPr>
          <w:rFonts w:cs="Times New Roman"/>
          <w:spacing w:val="50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5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financijskih</w:t>
      </w:r>
      <w:r w:rsidRPr="000B308B">
        <w:rPr>
          <w:rFonts w:cs="Times New Roman"/>
          <w:spacing w:val="50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planova</w:t>
      </w:r>
      <w:r w:rsidRPr="000B308B">
        <w:rPr>
          <w:rFonts w:cs="Times New Roman"/>
          <w:spacing w:val="5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</w:t>
      </w:r>
      <w:r>
        <w:rPr>
          <w:rFonts w:cs="Times New Roman"/>
          <w:spacing w:val="-1"/>
          <w:sz w:val="24"/>
          <w:szCs w:val="24"/>
          <w:lang w:val="hr-HR"/>
        </w:rPr>
        <w:t>og</w:t>
      </w:r>
      <w:r w:rsidRPr="000B308B">
        <w:rPr>
          <w:rFonts w:cs="Times New Roman"/>
          <w:spacing w:val="5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korisnika,</w:t>
      </w:r>
      <w:r w:rsidRPr="000B308B">
        <w:rPr>
          <w:rFonts w:cs="Times New Roman"/>
          <w:spacing w:val="5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proračunsko</w:t>
      </w:r>
      <w:r w:rsidRPr="000B308B">
        <w:rPr>
          <w:rFonts w:cs="Times New Roman"/>
          <w:spacing w:val="5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računovodstvo</w:t>
      </w:r>
      <w:r w:rsidRPr="000B308B">
        <w:rPr>
          <w:rFonts w:cs="Times New Roman"/>
          <w:spacing w:val="16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računovodstvo</w:t>
      </w:r>
      <w:r w:rsidRPr="000B308B">
        <w:rPr>
          <w:rFonts w:cs="Times New Roman"/>
          <w:spacing w:val="16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</w:t>
      </w:r>
      <w:r>
        <w:rPr>
          <w:rFonts w:cs="Times New Roman"/>
          <w:spacing w:val="-1"/>
          <w:sz w:val="24"/>
          <w:szCs w:val="24"/>
          <w:lang w:val="hr-HR"/>
        </w:rPr>
        <w:t>og</w:t>
      </w:r>
      <w:r w:rsidRPr="000B308B">
        <w:rPr>
          <w:rFonts w:cs="Times New Roman"/>
          <w:spacing w:val="16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korisnika,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upravljanje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platnim</w:t>
      </w:r>
      <w:r w:rsidRPr="000B308B">
        <w:rPr>
          <w:rFonts w:cs="Times New Roman"/>
          <w:spacing w:val="1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prometom</w:t>
      </w:r>
      <w:r w:rsidRPr="000B308B">
        <w:rPr>
          <w:rFonts w:cs="Times New Roman"/>
          <w:spacing w:val="15"/>
          <w:sz w:val="24"/>
          <w:szCs w:val="24"/>
          <w:lang w:val="hr-HR"/>
        </w:rPr>
        <w:t xml:space="preserve"> </w:t>
      </w:r>
      <w:r>
        <w:rPr>
          <w:rFonts w:cs="Times New Roman"/>
          <w:spacing w:val="-1"/>
          <w:sz w:val="24"/>
          <w:szCs w:val="24"/>
          <w:lang w:val="hr-HR"/>
        </w:rPr>
        <w:t>općinskog</w:t>
      </w:r>
      <w:r w:rsidRPr="000B308B">
        <w:rPr>
          <w:rFonts w:cs="Times New Roman"/>
          <w:spacing w:val="6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proračuna</w:t>
      </w:r>
      <w:r w:rsidRPr="000B308B">
        <w:rPr>
          <w:rFonts w:cs="Times New Roman"/>
          <w:sz w:val="24"/>
          <w:szCs w:val="24"/>
          <w:lang w:val="hr-HR"/>
        </w:rPr>
        <w:t xml:space="preserve"> i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upravljanje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javnim</w:t>
      </w:r>
      <w:r w:rsidRPr="000B308B">
        <w:rPr>
          <w:rFonts w:cs="Times New Roman"/>
          <w:spacing w:val="-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dugom.</w:t>
      </w:r>
    </w:p>
    <w:p w14:paraId="638E0929" w14:textId="77777777" w:rsidR="005446FF" w:rsidRDefault="005446FF" w:rsidP="005446FF">
      <w:pPr>
        <w:pStyle w:val="Tijeloteksta"/>
        <w:ind w:right="113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01C20B67" w14:textId="277A4586" w:rsidR="005446FF" w:rsidRPr="003E4D6A" w:rsidRDefault="005446FF" w:rsidP="005446FF">
      <w:pPr>
        <w:pStyle w:val="Tijeloteksta"/>
        <w:ind w:right="113"/>
        <w:jc w:val="center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3E4D6A">
        <w:rPr>
          <w:rFonts w:cs="Times New Roman"/>
          <w:b/>
          <w:bCs/>
          <w:spacing w:val="-1"/>
          <w:sz w:val="24"/>
          <w:szCs w:val="24"/>
          <w:lang w:val="hr-HR"/>
        </w:rPr>
        <w:t>Članak 3.</w:t>
      </w:r>
    </w:p>
    <w:p w14:paraId="33FD96D1" w14:textId="7C26AAB1" w:rsidR="007C23E8" w:rsidRPr="000B308B" w:rsidRDefault="007C23E8" w:rsidP="001F0D03">
      <w:pPr>
        <w:pStyle w:val="Tijeloteksta"/>
        <w:spacing w:line="249" w:lineRule="exact"/>
        <w:ind w:left="0"/>
        <w:rPr>
          <w:rFonts w:cs="Times New Roman"/>
          <w:sz w:val="24"/>
          <w:szCs w:val="24"/>
          <w:lang w:val="hr-HR"/>
        </w:rPr>
      </w:pPr>
      <w:r>
        <w:rPr>
          <w:rFonts w:cs="Times New Roman"/>
          <w:spacing w:val="-1"/>
          <w:sz w:val="24"/>
          <w:szCs w:val="24"/>
          <w:lang w:val="hr-HR"/>
        </w:rPr>
        <w:t>Riznica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informacijski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obuhvaća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dva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međusobno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povezana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dijela:</w:t>
      </w:r>
    </w:p>
    <w:p w14:paraId="00208842" w14:textId="74FCD804" w:rsidR="007C23E8" w:rsidRPr="007C23E8" w:rsidRDefault="007C23E8" w:rsidP="007C23E8">
      <w:pPr>
        <w:pStyle w:val="Tijeloteksta"/>
        <w:numPr>
          <w:ilvl w:val="0"/>
          <w:numId w:val="2"/>
        </w:numPr>
        <w:tabs>
          <w:tab w:val="left" w:pos="1185"/>
        </w:tabs>
        <w:spacing w:line="268" w:lineRule="exact"/>
        <w:rPr>
          <w:rFonts w:cs="Times New Roman"/>
          <w:sz w:val="24"/>
          <w:szCs w:val="24"/>
          <w:lang w:val="hr-HR"/>
        </w:rPr>
      </w:pPr>
      <w:r w:rsidRPr="000B308B">
        <w:rPr>
          <w:rFonts w:cs="Times New Roman"/>
          <w:sz w:val="24"/>
          <w:szCs w:val="24"/>
          <w:lang w:val="hr-HR"/>
        </w:rPr>
        <w:t xml:space="preserve">plan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proračuna</w:t>
      </w:r>
      <w:r>
        <w:rPr>
          <w:rFonts w:cs="Times New Roman"/>
          <w:sz w:val="24"/>
          <w:szCs w:val="24"/>
          <w:lang w:val="hr-HR"/>
        </w:rPr>
        <w:t xml:space="preserve"> - p</w:t>
      </w:r>
      <w:r w:rsidRPr="007C23E8">
        <w:rPr>
          <w:rFonts w:cs="Times New Roman"/>
          <w:sz w:val="24"/>
          <w:szCs w:val="24"/>
          <w:lang w:val="hr-HR"/>
        </w:rPr>
        <w:t>lan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proračuna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čine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prihodi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z w:val="24"/>
          <w:szCs w:val="24"/>
          <w:lang w:val="hr-HR"/>
        </w:rPr>
        <w:t>i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primici,</w:t>
      </w:r>
      <w:r w:rsidRPr="007C23E8">
        <w:rPr>
          <w:rFonts w:cs="Times New Roman"/>
          <w:spacing w:val="40"/>
          <w:sz w:val="24"/>
          <w:szCs w:val="24"/>
          <w:lang w:val="hr-HR"/>
        </w:rPr>
        <w:t xml:space="preserve"> </w:t>
      </w:r>
      <w:r w:rsidRPr="007C23E8">
        <w:rPr>
          <w:rFonts w:cs="Times New Roman"/>
          <w:sz w:val="24"/>
          <w:szCs w:val="24"/>
          <w:lang w:val="hr-HR"/>
        </w:rPr>
        <w:t>te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rashodi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z w:val="24"/>
          <w:szCs w:val="24"/>
          <w:lang w:val="hr-HR"/>
        </w:rPr>
        <w:t>i</w:t>
      </w:r>
      <w:r w:rsidRPr="007C23E8">
        <w:rPr>
          <w:rFonts w:cs="Times New Roman"/>
          <w:spacing w:val="39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izdaci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raspoređeni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prema</w:t>
      </w:r>
      <w:r w:rsidRPr="007C23E8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proračunskim</w:t>
      </w:r>
      <w:r w:rsidRPr="007C23E8">
        <w:rPr>
          <w:rFonts w:cs="Times New Roman"/>
          <w:sz w:val="24"/>
          <w:szCs w:val="24"/>
          <w:lang w:val="hr-HR"/>
        </w:rPr>
        <w:t xml:space="preserve"> </w:t>
      </w:r>
      <w:r w:rsidRPr="007C23E8">
        <w:rPr>
          <w:rFonts w:cs="Times New Roman"/>
          <w:spacing w:val="-1"/>
          <w:sz w:val="24"/>
          <w:szCs w:val="24"/>
          <w:lang w:val="hr-HR"/>
        </w:rPr>
        <w:t>klasifikacijama</w:t>
      </w:r>
      <w:r>
        <w:rPr>
          <w:rFonts w:cs="Times New Roman"/>
          <w:spacing w:val="-1"/>
          <w:sz w:val="24"/>
          <w:szCs w:val="24"/>
          <w:lang w:val="hr-HR"/>
        </w:rPr>
        <w:t xml:space="preserve"> i </w:t>
      </w:r>
    </w:p>
    <w:p w14:paraId="7B17EE11" w14:textId="23D33D6F" w:rsidR="007C23E8" w:rsidRPr="007C23E8" w:rsidRDefault="007C23E8" w:rsidP="007C23E8">
      <w:pPr>
        <w:pStyle w:val="Tijeloteksta"/>
        <w:numPr>
          <w:ilvl w:val="0"/>
          <w:numId w:val="2"/>
        </w:numPr>
        <w:tabs>
          <w:tab w:val="left" w:pos="1185"/>
        </w:tabs>
        <w:spacing w:line="269" w:lineRule="exact"/>
        <w:rPr>
          <w:rFonts w:cs="Times New Roman"/>
          <w:sz w:val="24"/>
          <w:szCs w:val="24"/>
          <w:lang w:val="hr-HR"/>
        </w:rPr>
      </w:pPr>
      <w:r w:rsidRPr="000B308B">
        <w:rPr>
          <w:rFonts w:cs="Times New Roman"/>
          <w:spacing w:val="-1"/>
          <w:sz w:val="24"/>
          <w:szCs w:val="24"/>
          <w:lang w:val="hr-HR"/>
        </w:rPr>
        <w:t>glavnu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knjigu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koja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sadrži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knjigovodstvene</w:t>
      </w:r>
      <w:r w:rsidRPr="000B308B">
        <w:rPr>
          <w:rFonts w:cs="Times New Roman"/>
          <w:sz w:val="24"/>
          <w:szCs w:val="24"/>
          <w:lang w:val="hr-HR"/>
        </w:rPr>
        <w:t xml:space="preserve"> i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pomoćne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evidencije.</w:t>
      </w:r>
    </w:p>
    <w:p w14:paraId="25E579F1" w14:textId="77777777" w:rsidR="007C23E8" w:rsidRDefault="007C23E8" w:rsidP="007C23E8">
      <w:pPr>
        <w:pStyle w:val="Tijeloteksta"/>
        <w:tabs>
          <w:tab w:val="left" w:pos="1185"/>
        </w:tabs>
        <w:spacing w:line="269" w:lineRule="exact"/>
        <w:rPr>
          <w:rFonts w:cs="Times New Roman"/>
          <w:spacing w:val="-1"/>
          <w:sz w:val="24"/>
          <w:szCs w:val="24"/>
          <w:lang w:val="hr-HR"/>
        </w:rPr>
      </w:pPr>
    </w:p>
    <w:p w14:paraId="2E817E82" w14:textId="7F13035B" w:rsidR="007C23E8" w:rsidRPr="003E4D6A" w:rsidRDefault="007C23E8" w:rsidP="007C23E8">
      <w:pPr>
        <w:pStyle w:val="Tijeloteksta"/>
        <w:tabs>
          <w:tab w:val="left" w:pos="1185"/>
        </w:tabs>
        <w:jc w:val="center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3E4D6A">
        <w:rPr>
          <w:rFonts w:cs="Times New Roman"/>
          <w:b/>
          <w:bCs/>
          <w:spacing w:val="-1"/>
          <w:sz w:val="24"/>
          <w:szCs w:val="24"/>
          <w:lang w:val="hr-HR"/>
        </w:rPr>
        <w:t>Članak 4.</w:t>
      </w:r>
    </w:p>
    <w:p w14:paraId="731E19D3" w14:textId="77777777" w:rsidR="007C23E8" w:rsidRPr="000B308B" w:rsidRDefault="007C23E8" w:rsidP="001F0D03">
      <w:pPr>
        <w:pStyle w:val="Tijeloteksta"/>
        <w:ind w:left="0"/>
        <w:jc w:val="both"/>
        <w:rPr>
          <w:rFonts w:cs="Times New Roman"/>
          <w:sz w:val="24"/>
          <w:szCs w:val="24"/>
          <w:lang w:val="hr-HR"/>
        </w:rPr>
      </w:pPr>
      <w:r w:rsidRPr="000B308B">
        <w:rPr>
          <w:rFonts w:cs="Times New Roman"/>
          <w:sz w:val="24"/>
          <w:szCs w:val="24"/>
          <w:lang w:val="hr-HR"/>
        </w:rPr>
        <w:t>Sustav</w:t>
      </w:r>
      <w:r w:rsidRPr="000B308B">
        <w:rPr>
          <w:rFonts w:cs="Times New Roman"/>
          <w:spacing w:val="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glavne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knjige</w:t>
      </w:r>
      <w:r w:rsidRPr="000B308B">
        <w:rPr>
          <w:rFonts w:cs="Times New Roman"/>
          <w:spacing w:val="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čini</w:t>
      </w:r>
      <w:r w:rsidRPr="000B308B">
        <w:rPr>
          <w:rFonts w:cs="Times New Roman"/>
          <w:spacing w:val="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sustavna</w:t>
      </w:r>
      <w:r w:rsidRPr="000B308B">
        <w:rPr>
          <w:rFonts w:cs="Times New Roman"/>
          <w:spacing w:val="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evidencija</w:t>
      </w:r>
      <w:r w:rsidRPr="000B308B">
        <w:rPr>
          <w:rFonts w:cs="Times New Roman"/>
          <w:spacing w:val="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transakcija</w:t>
      </w:r>
      <w:r w:rsidRPr="000B308B">
        <w:rPr>
          <w:rFonts w:cs="Times New Roman"/>
          <w:spacing w:val="2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poslovnih</w:t>
      </w:r>
      <w:r w:rsidRPr="000B308B">
        <w:rPr>
          <w:rFonts w:cs="Times New Roman"/>
          <w:spacing w:val="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događaja</w:t>
      </w:r>
      <w:r w:rsidRPr="000B308B">
        <w:rPr>
          <w:rFonts w:cs="Times New Roman"/>
          <w:spacing w:val="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prihoda,</w:t>
      </w:r>
      <w:r w:rsidRPr="000B308B">
        <w:rPr>
          <w:rFonts w:cs="Times New Roman"/>
          <w:spacing w:val="6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primitaka,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izdataka</w:t>
      </w:r>
      <w:r w:rsidRPr="000B308B">
        <w:rPr>
          <w:rFonts w:cs="Times New Roman"/>
          <w:sz w:val="24"/>
          <w:szCs w:val="24"/>
          <w:lang w:val="hr-HR"/>
        </w:rPr>
        <w:t xml:space="preserve"> i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drugih</w:t>
      </w:r>
      <w:r w:rsidRPr="000B308B">
        <w:rPr>
          <w:rFonts w:cs="Times New Roman"/>
          <w:spacing w:val="-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plaćanja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te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stanja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imovine,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obveza</w:t>
      </w:r>
      <w:r w:rsidRPr="000B308B">
        <w:rPr>
          <w:rFonts w:cs="Times New Roman"/>
          <w:sz w:val="24"/>
          <w:szCs w:val="24"/>
          <w:lang w:val="hr-HR"/>
        </w:rPr>
        <w:t xml:space="preserve"> i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izvora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vlasništva.</w:t>
      </w:r>
    </w:p>
    <w:p w14:paraId="49196482" w14:textId="3165B0C3" w:rsidR="007C23E8" w:rsidRDefault="007C23E8" w:rsidP="001F0D03">
      <w:pPr>
        <w:pStyle w:val="Tijeloteksta"/>
        <w:ind w:left="0" w:right="117"/>
        <w:jc w:val="both"/>
        <w:rPr>
          <w:rFonts w:cs="Times New Roman"/>
          <w:spacing w:val="-1"/>
          <w:sz w:val="24"/>
          <w:szCs w:val="24"/>
          <w:lang w:val="hr-HR"/>
        </w:rPr>
      </w:pPr>
      <w:r w:rsidRPr="000B308B">
        <w:rPr>
          <w:rFonts w:cs="Times New Roman"/>
          <w:spacing w:val="-1"/>
          <w:sz w:val="24"/>
          <w:szCs w:val="24"/>
          <w:lang w:val="hr-HR"/>
        </w:rPr>
        <w:t>Glavna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knjiga</w:t>
      </w:r>
      <w:r w:rsidRPr="000B308B">
        <w:rPr>
          <w:rFonts w:cs="Times New Roman"/>
          <w:spacing w:val="8"/>
          <w:sz w:val="24"/>
          <w:szCs w:val="24"/>
          <w:lang w:val="hr-HR"/>
        </w:rPr>
        <w:t xml:space="preserve"> </w:t>
      </w:r>
      <w:r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vodi</w:t>
      </w:r>
      <w:r w:rsidRPr="000B308B">
        <w:rPr>
          <w:rFonts w:cs="Times New Roman"/>
          <w:spacing w:val="8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se</w:t>
      </w:r>
      <w:r w:rsidRPr="000B308B">
        <w:rPr>
          <w:rFonts w:cs="Times New Roman"/>
          <w:spacing w:val="8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="003E4D6A">
        <w:rPr>
          <w:rFonts w:cs="Times New Roman"/>
          <w:spacing w:val="-1"/>
          <w:sz w:val="24"/>
          <w:szCs w:val="24"/>
          <w:lang w:val="hr-HR"/>
        </w:rPr>
        <w:t xml:space="preserve">Jedinstvenom upravnom odjelu Općine Jasenice, </w:t>
      </w:r>
      <w:r w:rsidR="003E4D6A" w:rsidRPr="003E4D6A">
        <w:rPr>
          <w:rFonts w:cs="Times New Roman"/>
          <w:spacing w:val="-1"/>
          <w:sz w:val="24"/>
          <w:szCs w:val="24"/>
          <w:lang w:val="hr-HR"/>
        </w:rPr>
        <w:t>Odsjek za poreze, financije i proračun</w:t>
      </w:r>
      <w:r w:rsidR="00925F27">
        <w:rPr>
          <w:rFonts w:cs="Times New Roman"/>
          <w:spacing w:val="-1"/>
          <w:sz w:val="24"/>
          <w:szCs w:val="24"/>
          <w:lang w:val="hr-HR"/>
        </w:rPr>
        <w:t>.</w:t>
      </w:r>
    </w:p>
    <w:p w14:paraId="02386277" w14:textId="77777777" w:rsidR="007C23E8" w:rsidRDefault="007C23E8" w:rsidP="007C23E8">
      <w:pPr>
        <w:pStyle w:val="Tijeloteksta"/>
        <w:ind w:right="117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7C12AA75" w14:textId="6E31A94A" w:rsidR="007C23E8" w:rsidRPr="003E4D6A" w:rsidRDefault="007C23E8" w:rsidP="007C23E8">
      <w:pPr>
        <w:pStyle w:val="Tijeloteksta"/>
        <w:ind w:right="117"/>
        <w:jc w:val="center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3E4D6A">
        <w:rPr>
          <w:rFonts w:cs="Times New Roman"/>
          <w:b/>
          <w:bCs/>
          <w:spacing w:val="-1"/>
          <w:sz w:val="24"/>
          <w:szCs w:val="24"/>
          <w:lang w:val="hr-HR"/>
        </w:rPr>
        <w:t>Članak 5.</w:t>
      </w:r>
    </w:p>
    <w:p w14:paraId="73FD871C" w14:textId="77777777" w:rsidR="007C23E8" w:rsidRDefault="007C23E8" w:rsidP="001F0D03">
      <w:pPr>
        <w:pStyle w:val="Tijeloteksta"/>
        <w:ind w:left="0"/>
        <w:jc w:val="both"/>
        <w:rPr>
          <w:rFonts w:cs="Times New Roman"/>
          <w:spacing w:val="-1"/>
          <w:sz w:val="24"/>
          <w:szCs w:val="24"/>
          <w:lang w:val="hr-HR"/>
        </w:rPr>
      </w:pPr>
      <w:r w:rsidRPr="000B308B">
        <w:rPr>
          <w:rFonts w:cs="Times New Roman"/>
          <w:spacing w:val="-1"/>
          <w:sz w:val="24"/>
          <w:szCs w:val="24"/>
          <w:lang w:val="hr-HR"/>
        </w:rPr>
        <w:t>Glavna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knjiga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zajedno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s</w:t>
      </w:r>
      <w:r w:rsidRPr="000B308B">
        <w:rPr>
          <w:rFonts w:cs="Times New Roman"/>
          <w:spacing w:val="2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jedinstvenim</w:t>
      </w:r>
      <w:r w:rsidRPr="000B308B">
        <w:rPr>
          <w:rFonts w:cs="Times New Roman"/>
          <w:spacing w:val="20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računom</w:t>
      </w:r>
      <w:r w:rsidRPr="000B308B">
        <w:rPr>
          <w:rFonts w:cs="Times New Roman"/>
          <w:spacing w:val="20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osnova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1"/>
          <w:sz w:val="24"/>
          <w:szCs w:val="24"/>
          <w:lang w:val="hr-HR"/>
        </w:rPr>
        <w:t>je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sustava</w:t>
      </w:r>
      <w:r w:rsidRPr="000B308B">
        <w:rPr>
          <w:rFonts w:cs="Times New Roman"/>
          <w:spacing w:val="30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upravljanja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javnim</w:t>
      </w:r>
      <w:r w:rsidRPr="000B308B">
        <w:rPr>
          <w:rFonts w:cs="Times New Roman"/>
          <w:spacing w:val="6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izdacima.</w:t>
      </w:r>
    </w:p>
    <w:p w14:paraId="25B6D326" w14:textId="77777777" w:rsidR="007C23E8" w:rsidRDefault="007C23E8" w:rsidP="001F0D03">
      <w:pPr>
        <w:pStyle w:val="Tijeloteksta"/>
        <w:ind w:left="0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33C5A1E6" w14:textId="48F88DBA" w:rsidR="007C23E8" w:rsidRPr="003E4D6A" w:rsidRDefault="007C23E8" w:rsidP="007C23E8">
      <w:pPr>
        <w:pStyle w:val="Tijeloteksta"/>
        <w:jc w:val="center"/>
        <w:rPr>
          <w:rFonts w:cs="Times New Roman"/>
          <w:b/>
          <w:bCs/>
          <w:spacing w:val="-1"/>
          <w:sz w:val="24"/>
          <w:szCs w:val="24"/>
          <w:lang w:val="hr-HR"/>
        </w:rPr>
      </w:pPr>
      <w:r w:rsidRPr="003E4D6A">
        <w:rPr>
          <w:rFonts w:cs="Times New Roman"/>
          <w:b/>
          <w:bCs/>
          <w:spacing w:val="-1"/>
          <w:sz w:val="24"/>
          <w:szCs w:val="24"/>
          <w:lang w:val="hr-HR"/>
        </w:rPr>
        <w:t>Članak 6.</w:t>
      </w:r>
    </w:p>
    <w:p w14:paraId="7B4EAF9E" w14:textId="77777777" w:rsidR="007C23E8" w:rsidRDefault="007C23E8" w:rsidP="001F0D03">
      <w:pPr>
        <w:pStyle w:val="Tijeloteksta"/>
        <w:ind w:left="0"/>
        <w:jc w:val="both"/>
        <w:rPr>
          <w:rFonts w:cs="Times New Roman"/>
          <w:spacing w:val="-1"/>
          <w:sz w:val="24"/>
          <w:szCs w:val="24"/>
          <w:lang w:val="hr-HR"/>
        </w:rPr>
      </w:pPr>
      <w:r w:rsidRPr="000B308B">
        <w:rPr>
          <w:rFonts w:cs="Times New Roman"/>
          <w:spacing w:val="-1"/>
          <w:sz w:val="24"/>
          <w:szCs w:val="24"/>
          <w:lang w:val="hr-HR"/>
        </w:rPr>
        <w:t>Jedinstveni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račun</w:t>
      </w:r>
      <w:r w:rsidRPr="000B308B">
        <w:rPr>
          <w:rFonts w:cs="Times New Roman"/>
          <w:spacing w:val="38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pacing w:val="38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je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račun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2"/>
          <w:sz w:val="24"/>
          <w:szCs w:val="24"/>
          <w:lang w:val="hr-HR"/>
        </w:rPr>
        <w:t>koji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služi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za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primanje,</w:t>
      </w:r>
      <w:r w:rsidRPr="000B308B">
        <w:rPr>
          <w:rFonts w:cs="Times New Roman"/>
          <w:spacing w:val="38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čuvanje,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plaćanje</w:t>
      </w:r>
      <w:r w:rsidRPr="000B308B">
        <w:rPr>
          <w:rFonts w:cs="Times New Roman"/>
          <w:spacing w:val="38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39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prijenos</w:t>
      </w:r>
      <w:r w:rsidRPr="000B308B">
        <w:rPr>
          <w:rFonts w:cs="Times New Roman"/>
          <w:spacing w:val="39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svih</w:t>
      </w:r>
      <w:r w:rsidRPr="000B308B">
        <w:rPr>
          <w:rFonts w:cs="Times New Roman"/>
          <w:spacing w:val="6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prihoda,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primitaka,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izdataka</w:t>
      </w:r>
      <w:r w:rsidRPr="000B308B">
        <w:rPr>
          <w:rFonts w:cs="Times New Roman"/>
          <w:sz w:val="24"/>
          <w:szCs w:val="24"/>
          <w:lang w:val="hr-HR"/>
        </w:rPr>
        <w:t xml:space="preserve"> i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drugih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plaćanja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proračuna</w:t>
      </w:r>
      <w:r w:rsidRPr="000B308B">
        <w:rPr>
          <w:rFonts w:cs="Times New Roman"/>
          <w:sz w:val="24"/>
          <w:szCs w:val="24"/>
          <w:lang w:val="hr-HR"/>
        </w:rPr>
        <w:t xml:space="preserve"> i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proračunskog korisnika.</w:t>
      </w:r>
    </w:p>
    <w:p w14:paraId="460C15E6" w14:textId="77777777" w:rsidR="007C23E8" w:rsidRDefault="007C23E8" w:rsidP="007C23E8">
      <w:pPr>
        <w:pStyle w:val="Tijeloteksta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30E727CC" w14:textId="2C810438" w:rsidR="007C23E8" w:rsidRDefault="0080740E" w:rsidP="001F0D03">
      <w:pPr>
        <w:pStyle w:val="Tijeloteksta"/>
        <w:ind w:left="0"/>
        <w:jc w:val="both"/>
        <w:rPr>
          <w:rFonts w:cs="Times New Roman"/>
          <w:spacing w:val="-1"/>
          <w:sz w:val="24"/>
          <w:szCs w:val="24"/>
          <w:lang w:val="hr-HR"/>
        </w:rPr>
      </w:pPr>
      <w:r>
        <w:rPr>
          <w:rFonts w:cs="Times New Roman"/>
          <w:spacing w:val="-1"/>
          <w:sz w:val="24"/>
          <w:szCs w:val="24"/>
          <w:lang w:val="hr-HR"/>
        </w:rPr>
        <w:lastRenderedPageBreak/>
        <w:t xml:space="preserve">Jedinstveni račun riznice je instrument upravljanja likvidnošću općinskog proračuna putem kojeg se upravlja transakcijama prema mjestu nastanka događaja (glavna knjiga proračuna i proračunskog korisnika), te omogućava provođenje financijske kontrole na razini Riznice.  </w:t>
      </w:r>
    </w:p>
    <w:p w14:paraId="2EC48B86" w14:textId="77777777" w:rsidR="007C23E8" w:rsidRDefault="007C23E8" w:rsidP="007C23E8">
      <w:pPr>
        <w:pStyle w:val="Tijeloteksta"/>
        <w:jc w:val="both"/>
        <w:rPr>
          <w:rFonts w:cs="Times New Roman"/>
          <w:sz w:val="24"/>
          <w:szCs w:val="24"/>
          <w:lang w:val="hr-HR"/>
        </w:rPr>
      </w:pPr>
    </w:p>
    <w:p w14:paraId="5C9F50B1" w14:textId="160E66D5" w:rsidR="007C23E8" w:rsidRPr="003E4D6A" w:rsidRDefault="0080740E" w:rsidP="0080740E">
      <w:pPr>
        <w:pStyle w:val="Tijeloteksta"/>
        <w:jc w:val="center"/>
        <w:rPr>
          <w:rFonts w:cs="Times New Roman"/>
          <w:b/>
          <w:bCs/>
          <w:sz w:val="24"/>
          <w:szCs w:val="24"/>
          <w:lang w:val="hr-HR"/>
        </w:rPr>
      </w:pPr>
      <w:r w:rsidRPr="003E4D6A">
        <w:rPr>
          <w:rFonts w:cs="Times New Roman"/>
          <w:b/>
          <w:bCs/>
          <w:sz w:val="24"/>
          <w:szCs w:val="24"/>
          <w:lang w:val="hr-HR"/>
        </w:rPr>
        <w:t>Članak 7.</w:t>
      </w:r>
    </w:p>
    <w:p w14:paraId="7523FB03" w14:textId="346B3BF9" w:rsidR="007C23E8" w:rsidRPr="000B308B" w:rsidRDefault="007C23E8" w:rsidP="001F0D03">
      <w:pPr>
        <w:pStyle w:val="Tijeloteksta"/>
        <w:ind w:left="0" w:right="121"/>
        <w:jc w:val="both"/>
        <w:rPr>
          <w:rFonts w:cs="Times New Roman"/>
          <w:sz w:val="24"/>
          <w:szCs w:val="24"/>
          <w:lang w:val="hr-HR"/>
        </w:rPr>
      </w:pPr>
      <w:r w:rsidRPr="000B308B">
        <w:rPr>
          <w:rFonts w:cs="Times New Roman"/>
          <w:spacing w:val="-1"/>
          <w:sz w:val="24"/>
          <w:szCs w:val="24"/>
          <w:lang w:val="hr-HR"/>
        </w:rPr>
        <w:t>Svi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prihodi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primici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proračuna</w:t>
      </w:r>
      <w:r w:rsidRPr="000B308B">
        <w:rPr>
          <w:rFonts w:cs="Times New Roman"/>
          <w:spacing w:val="38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="0080740E">
        <w:rPr>
          <w:rFonts w:cs="Times New Roman"/>
          <w:spacing w:val="-1"/>
          <w:sz w:val="24"/>
          <w:szCs w:val="24"/>
          <w:lang w:val="hr-HR"/>
        </w:rPr>
        <w:t>proračunskog korisnika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uplaćuju</w:t>
      </w:r>
      <w:r w:rsidRPr="000B308B">
        <w:rPr>
          <w:rFonts w:cs="Times New Roman"/>
          <w:spacing w:val="38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se</w:t>
      </w:r>
      <w:r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40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korist</w:t>
      </w:r>
      <w:r w:rsidRPr="000B308B">
        <w:rPr>
          <w:rFonts w:cs="Times New Roman"/>
          <w:spacing w:val="39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jedinstvenog</w:t>
      </w:r>
      <w:r w:rsidRPr="000B308B">
        <w:rPr>
          <w:rFonts w:cs="Times New Roman"/>
          <w:spacing w:val="6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računa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riznice,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uključujući</w:t>
      </w:r>
      <w:r w:rsidRPr="000B308B">
        <w:rPr>
          <w:rFonts w:cs="Times New Roman"/>
          <w:spacing w:val="3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8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prihode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koje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proračunski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korisnik</w:t>
      </w:r>
      <w:r w:rsidRPr="000B308B">
        <w:rPr>
          <w:rFonts w:cs="Times New Roman"/>
          <w:spacing w:val="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ostvaruje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po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posebnim</w:t>
      </w:r>
      <w:r w:rsidRPr="000B308B">
        <w:rPr>
          <w:rFonts w:cs="Times New Roman"/>
          <w:spacing w:val="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propisima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ili</w:t>
      </w:r>
      <w:r w:rsidRPr="000B308B">
        <w:rPr>
          <w:rFonts w:cs="Times New Roman"/>
          <w:spacing w:val="8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od</w:t>
      </w:r>
      <w:r w:rsidRPr="000B308B">
        <w:rPr>
          <w:rFonts w:cs="Times New Roman"/>
          <w:spacing w:val="5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obavljanja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poslova</w:t>
      </w:r>
      <w:r w:rsidRPr="000B308B">
        <w:rPr>
          <w:rFonts w:cs="Times New Roman"/>
          <w:sz w:val="24"/>
          <w:szCs w:val="24"/>
          <w:lang w:val="hr-HR"/>
        </w:rPr>
        <w:t xml:space="preserve"> na </w:t>
      </w:r>
      <w:r w:rsidRPr="000B308B">
        <w:rPr>
          <w:rFonts w:cs="Times New Roman"/>
          <w:spacing w:val="-1"/>
          <w:sz w:val="24"/>
          <w:szCs w:val="24"/>
          <w:lang w:val="hr-HR"/>
        </w:rPr>
        <w:t>tržištu</w:t>
      </w:r>
      <w:r w:rsidRPr="000B308B">
        <w:rPr>
          <w:rFonts w:cs="Times New Roman"/>
          <w:sz w:val="24"/>
          <w:szCs w:val="24"/>
          <w:lang w:val="hr-HR"/>
        </w:rPr>
        <w:t xml:space="preserve"> i</w:t>
      </w:r>
      <w:r w:rsidRPr="000B308B">
        <w:rPr>
          <w:rFonts w:cs="Times New Roman"/>
          <w:spacing w:val="2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-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tržišnim</w:t>
      </w:r>
      <w:r w:rsidRPr="000B308B">
        <w:rPr>
          <w:rFonts w:cs="Times New Roman"/>
          <w:spacing w:val="-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uvjetima</w:t>
      </w:r>
      <w:r w:rsidRPr="000B308B">
        <w:rPr>
          <w:rFonts w:cs="Times New Roman"/>
          <w:sz w:val="24"/>
          <w:szCs w:val="24"/>
          <w:lang w:val="hr-HR"/>
        </w:rPr>
        <w:t xml:space="preserve"> koji</w:t>
      </w:r>
      <w:r w:rsidRPr="000B308B">
        <w:rPr>
          <w:rFonts w:cs="Times New Roman"/>
          <w:spacing w:val="-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se ne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financiraju</w:t>
      </w:r>
      <w:r w:rsidRPr="000B308B">
        <w:rPr>
          <w:rFonts w:cs="Times New Roman"/>
          <w:spacing w:val="-3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iz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proračuna.</w:t>
      </w:r>
    </w:p>
    <w:p w14:paraId="46DD83D1" w14:textId="77777777" w:rsidR="0080740E" w:rsidRDefault="0080740E" w:rsidP="0080740E">
      <w:pPr>
        <w:pStyle w:val="Tijeloteksta"/>
        <w:ind w:right="112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006186B9" w14:textId="3EF7088A" w:rsidR="007C23E8" w:rsidRPr="000B308B" w:rsidRDefault="007C23E8" w:rsidP="001F0D03">
      <w:pPr>
        <w:pStyle w:val="Tijeloteksta"/>
        <w:ind w:left="0" w:right="112"/>
        <w:jc w:val="both"/>
        <w:rPr>
          <w:rFonts w:cs="Times New Roman"/>
          <w:sz w:val="24"/>
          <w:szCs w:val="24"/>
          <w:lang w:val="hr-HR"/>
        </w:rPr>
      </w:pPr>
      <w:r w:rsidRPr="000B308B">
        <w:rPr>
          <w:rFonts w:cs="Times New Roman"/>
          <w:spacing w:val="-1"/>
          <w:sz w:val="24"/>
          <w:szCs w:val="24"/>
          <w:lang w:val="hr-HR"/>
        </w:rPr>
        <w:t>Sva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plaćanja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unutar</w:t>
      </w:r>
      <w:r w:rsidRPr="000B308B">
        <w:rPr>
          <w:rFonts w:cs="Times New Roman"/>
          <w:spacing w:val="8"/>
          <w:sz w:val="24"/>
          <w:szCs w:val="24"/>
          <w:lang w:val="hr-HR"/>
        </w:rPr>
        <w:t xml:space="preserve"> </w:t>
      </w:r>
      <w:r w:rsidR="0080740E"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prema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dobavljačima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</w:t>
      </w:r>
      <w:r w:rsidR="0080740E">
        <w:rPr>
          <w:rFonts w:cs="Times New Roman"/>
          <w:spacing w:val="-1"/>
          <w:sz w:val="24"/>
          <w:szCs w:val="24"/>
          <w:lang w:val="hr-HR"/>
        </w:rPr>
        <w:t>og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korisnika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izvršavaju</w:t>
      </w:r>
      <w:r w:rsidRPr="000B308B">
        <w:rPr>
          <w:rFonts w:cs="Times New Roman"/>
          <w:spacing w:val="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se</w:t>
      </w:r>
      <w:r w:rsidRPr="000B308B">
        <w:rPr>
          <w:rFonts w:cs="Times New Roman"/>
          <w:spacing w:val="5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izravno,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na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temelju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zahtjeva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</w:t>
      </w:r>
      <w:r w:rsidR="0080740E">
        <w:rPr>
          <w:rFonts w:cs="Times New Roman"/>
          <w:spacing w:val="-1"/>
          <w:sz w:val="24"/>
          <w:szCs w:val="24"/>
          <w:lang w:val="hr-HR"/>
        </w:rPr>
        <w:t>og</w:t>
      </w:r>
      <w:r w:rsidRPr="000B308B">
        <w:rPr>
          <w:rFonts w:cs="Times New Roman"/>
          <w:spacing w:val="16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korisnika</w:t>
      </w:r>
      <w:r w:rsidRPr="000B308B">
        <w:rPr>
          <w:rFonts w:cs="Times New Roman"/>
          <w:spacing w:val="19"/>
          <w:sz w:val="24"/>
          <w:szCs w:val="24"/>
          <w:lang w:val="hr-HR"/>
        </w:rPr>
        <w:t xml:space="preserve"> </w:t>
      </w:r>
      <w:r w:rsidR="0080740E"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za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plaćanje,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putem</w:t>
      </w:r>
      <w:r w:rsidRPr="000B308B">
        <w:rPr>
          <w:rFonts w:cs="Times New Roman"/>
          <w:spacing w:val="1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jedinstvenog</w:t>
      </w:r>
      <w:r w:rsidRPr="000B308B">
        <w:rPr>
          <w:rFonts w:cs="Times New Roman"/>
          <w:spacing w:val="7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računa.</w:t>
      </w:r>
    </w:p>
    <w:p w14:paraId="3B415E5E" w14:textId="77777777" w:rsidR="0080740E" w:rsidRDefault="0080740E" w:rsidP="0080740E">
      <w:pPr>
        <w:pStyle w:val="Tijeloteksta"/>
        <w:ind w:right="114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387A1896" w14:textId="0A6D7A10" w:rsidR="007C23E8" w:rsidRPr="000B308B" w:rsidRDefault="007C23E8" w:rsidP="001F0D03">
      <w:pPr>
        <w:pStyle w:val="Tijeloteksta"/>
        <w:ind w:left="0" w:right="114"/>
        <w:jc w:val="both"/>
        <w:rPr>
          <w:rFonts w:cs="Times New Roman"/>
          <w:sz w:val="24"/>
          <w:szCs w:val="24"/>
          <w:lang w:val="hr-HR"/>
        </w:rPr>
      </w:pPr>
      <w:r w:rsidRPr="000B308B">
        <w:rPr>
          <w:rFonts w:cs="Times New Roman"/>
          <w:spacing w:val="-1"/>
          <w:sz w:val="24"/>
          <w:szCs w:val="24"/>
          <w:lang w:val="hr-HR"/>
        </w:rPr>
        <w:t>Transakcije</w:t>
      </w:r>
      <w:r w:rsidRPr="000B308B">
        <w:rPr>
          <w:rFonts w:cs="Times New Roman"/>
          <w:spacing w:val="12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1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poslovni</w:t>
      </w:r>
      <w:r w:rsidRPr="000B308B">
        <w:rPr>
          <w:rFonts w:cs="Times New Roman"/>
          <w:spacing w:val="1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događaji</w:t>
      </w:r>
      <w:r w:rsidRPr="000B308B">
        <w:rPr>
          <w:rFonts w:cs="Times New Roman"/>
          <w:spacing w:val="15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1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2"/>
          <w:sz w:val="24"/>
          <w:szCs w:val="24"/>
          <w:lang w:val="hr-HR"/>
        </w:rPr>
        <w:t>glavnoj</w:t>
      </w:r>
      <w:r w:rsidRPr="000B308B">
        <w:rPr>
          <w:rFonts w:cs="Times New Roman"/>
          <w:spacing w:val="1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2"/>
          <w:sz w:val="24"/>
          <w:szCs w:val="24"/>
          <w:lang w:val="hr-HR"/>
        </w:rPr>
        <w:t>knjizi</w:t>
      </w:r>
      <w:r w:rsidRPr="000B308B">
        <w:rPr>
          <w:rFonts w:cs="Times New Roman"/>
          <w:spacing w:val="1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</w:t>
      </w:r>
      <w:r w:rsidR="0080740E">
        <w:rPr>
          <w:rFonts w:cs="Times New Roman"/>
          <w:spacing w:val="-1"/>
          <w:sz w:val="24"/>
          <w:szCs w:val="24"/>
          <w:lang w:val="hr-HR"/>
        </w:rPr>
        <w:t>og</w:t>
      </w:r>
      <w:r w:rsidRPr="000B308B">
        <w:rPr>
          <w:rFonts w:cs="Times New Roman"/>
          <w:spacing w:val="1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korisnika</w:t>
      </w:r>
      <w:r w:rsidRPr="000B308B">
        <w:rPr>
          <w:rFonts w:cs="Times New Roman"/>
          <w:spacing w:val="1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moraju</w:t>
      </w:r>
      <w:r w:rsidRPr="000B308B">
        <w:rPr>
          <w:rFonts w:cs="Times New Roman"/>
          <w:spacing w:val="1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2"/>
          <w:sz w:val="24"/>
          <w:szCs w:val="24"/>
          <w:lang w:val="hr-HR"/>
        </w:rPr>
        <w:t>biti</w:t>
      </w:r>
      <w:r w:rsidRPr="000B308B">
        <w:rPr>
          <w:rFonts w:cs="Times New Roman"/>
          <w:spacing w:val="2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usklađeni</w:t>
      </w:r>
      <w:r w:rsidRPr="000B308B">
        <w:rPr>
          <w:rFonts w:cs="Times New Roman"/>
          <w:spacing w:val="75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sa</w:t>
      </w:r>
      <w:r w:rsidRPr="000B308B">
        <w:rPr>
          <w:rFonts w:cs="Times New Roman"/>
          <w:spacing w:val="10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sadržajem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iznosom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transakcija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poslovnih</w:t>
      </w:r>
      <w:r w:rsidRPr="000B308B">
        <w:rPr>
          <w:rFonts w:cs="Times New Roman"/>
          <w:spacing w:val="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događaja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sustava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glavne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knjige</w:t>
      </w:r>
      <w:r w:rsidRPr="000B308B">
        <w:rPr>
          <w:rFonts w:cs="Times New Roman"/>
          <w:spacing w:val="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riznice,</w:t>
      </w:r>
      <w:r w:rsidRPr="000B308B">
        <w:rPr>
          <w:rFonts w:cs="Times New Roman"/>
          <w:spacing w:val="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osim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onih</w:t>
      </w:r>
      <w:r w:rsidRPr="000B308B">
        <w:rPr>
          <w:rFonts w:cs="Times New Roman"/>
          <w:spacing w:val="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koji</w:t>
      </w:r>
      <w:r w:rsidRPr="000B308B">
        <w:rPr>
          <w:rFonts w:cs="Times New Roman"/>
          <w:spacing w:val="9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 xml:space="preserve">se </w:t>
      </w:r>
      <w:r w:rsidRPr="000B308B">
        <w:rPr>
          <w:rFonts w:cs="Times New Roman"/>
          <w:spacing w:val="-2"/>
          <w:sz w:val="24"/>
          <w:szCs w:val="24"/>
          <w:lang w:val="hr-HR"/>
        </w:rPr>
        <w:t>vežu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za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državnu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riznicu.</w:t>
      </w:r>
    </w:p>
    <w:p w14:paraId="62457CE0" w14:textId="77777777" w:rsidR="001F0D03" w:rsidRDefault="001F0D03" w:rsidP="001F0D03">
      <w:pPr>
        <w:pStyle w:val="Tijeloteksta"/>
        <w:ind w:right="114"/>
        <w:jc w:val="both"/>
        <w:rPr>
          <w:rFonts w:cs="Times New Roman"/>
          <w:spacing w:val="-2"/>
          <w:sz w:val="24"/>
          <w:szCs w:val="24"/>
          <w:lang w:val="hr-HR"/>
        </w:rPr>
      </w:pPr>
    </w:p>
    <w:p w14:paraId="3F0E00DE" w14:textId="6DE207C5" w:rsidR="007C23E8" w:rsidRDefault="007C23E8" w:rsidP="001F0D03">
      <w:pPr>
        <w:pStyle w:val="Tijeloteksta"/>
        <w:ind w:left="0" w:right="114"/>
        <w:jc w:val="both"/>
        <w:rPr>
          <w:rFonts w:cs="Times New Roman"/>
          <w:spacing w:val="-1"/>
          <w:sz w:val="24"/>
          <w:szCs w:val="24"/>
          <w:lang w:val="hr-HR"/>
        </w:rPr>
      </w:pPr>
      <w:r w:rsidRPr="000B308B">
        <w:rPr>
          <w:rFonts w:cs="Times New Roman"/>
          <w:spacing w:val="-2"/>
          <w:sz w:val="24"/>
          <w:szCs w:val="24"/>
          <w:lang w:val="hr-HR"/>
        </w:rPr>
        <w:t>Za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sva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poslovanja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29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 xml:space="preserve">i </w:t>
      </w:r>
      <w:r w:rsidRPr="000B308B">
        <w:rPr>
          <w:rFonts w:cs="Times New Roman"/>
          <w:spacing w:val="29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transakcije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29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unutar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3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2"/>
          <w:sz w:val="24"/>
          <w:szCs w:val="24"/>
          <w:lang w:val="hr-HR"/>
        </w:rPr>
        <w:t>same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33"/>
          <w:sz w:val="24"/>
          <w:szCs w:val="24"/>
          <w:lang w:val="hr-HR"/>
        </w:rPr>
        <w:t xml:space="preserve"> </w:t>
      </w:r>
      <w:r w:rsidR="001F0D03"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koriste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29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 xml:space="preserve">se </w:t>
      </w:r>
      <w:r w:rsidRPr="000B308B">
        <w:rPr>
          <w:rFonts w:cs="Times New Roman"/>
          <w:spacing w:val="3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vjerodostojne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knjigovodstvene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elektroničke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isprave.</w:t>
      </w:r>
    </w:p>
    <w:p w14:paraId="0ECB3C5A" w14:textId="77777777" w:rsidR="001F0D03" w:rsidRDefault="001F0D03" w:rsidP="001F0D03">
      <w:pPr>
        <w:pStyle w:val="Tijeloteksta"/>
        <w:ind w:right="114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423085B1" w14:textId="246F6020" w:rsidR="001F0D03" w:rsidRPr="003E4D6A" w:rsidRDefault="001F0D03" w:rsidP="001F0D03">
      <w:pPr>
        <w:pStyle w:val="Tijeloteksta"/>
        <w:ind w:right="114"/>
        <w:jc w:val="center"/>
        <w:rPr>
          <w:rFonts w:cs="Times New Roman"/>
          <w:b/>
          <w:bCs/>
          <w:sz w:val="24"/>
          <w:szCs w:val="24"/>
          <w:lang w:val="hr-HR"/>
        </w:rPr>
      </w:pPr>
      <w:r w:rsidRPr="003E4D6A">
        <w:rPr>
          <w:rFonts w:cs="Times New Roman"/>
          <w:b/>
          <w:bCs/>
          <w:spacing w:val="-1"/>
          <w:sz w:val="24"/>
          <w:szCs w:val="24"/>
          <w:lang w:val="hr-HR"/>
        </w:rPr>
        <w:t>Članak 8.</w:t>
      </w:r>
    </w:p>
    <w:p w14:paraId="7326E373" w14:textId="742844D5" w:rsidR="007C23E8" w:rsidRPr="000B308B" w:rsidRDefault="007C23E8" w:rsidP="001F0D03">
      <w:pPr>
        <w:pStyle w:val="Tijeloteksta"/>
        <w:ind w:left="0" w:right="156"/>
        <w:jc w:val="both"/>
        <w:rPr>
          <w:rFonts w:cs="Times New Roman"/>
          <w:sz w:val="24"/>
          <w:szCs w:val="24"/>
          <w:lang w:val="hr-HR"/>
        </w:rPr>
      </w:pPr>
      <w:r w:rsidRPr="000B308B">
        <w:rPr>
          <w:rFonts w:cs="Times New Roman"/>
          <w:spacing w:val="-1"/>
          <w:sz w:val="24"/>
          <w:szCs w:val="24"/>
          <w:lang w:val="hr-HR"/>
        </w:rPr>
        <w:t>Informacijski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sustav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="001F0D03"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primjenjivat</w:t>
      </w:r>
      <w:r w:rsidRPr="000B308B">
        <w:rPr>
          <w:rFonts w:cs="Times New Roman"/>
          <w:sz w:val="24"/>
          <w:szCs w:val="24"/>
          <w:lang w:val="hr-HR"/>
        </w:rPr>
        <w:t xml:space="preserve"> će</w:t>
      </w:r>
      <w:r w:rsidRPr="000B308B">
        <w:rPr>
          <w:rFonts w:cs="Times New Roman"/>
          <w:spacing w:val="5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se</w:t>
      </w:r>
      <w:r w:rsidRPr="000B308B">
        <w:rPr>
          <w:rFonts w:cs="Times New Roman"/>
          <w:sz w:val="24"/>
          <w:szCs w:val="24"/>
          <w:lang w:val="hr-HR"/>
        </w:rPr>
        <w:t xml:space="preserve"> od 1.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siječnja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 xml:space="preserve">2026. </w:t>
      </w:r>
      <w:r w:rsidRPr="000B308B">
        <w:rPr>
          <w:rFonts w:cs="Times New Roman"/>
          <w:spacing w:val="-1"/>
          <w:sz w:val="24"/>
          <w:szCs w:val="24"/>
          <w:lang w:val="hr-HR"/>
        </w:rPr>
        <w:t>godine.</w:t>
      </w:r>
    </w:p>
    <w:p w14:paraId="50447C26" w14:textId="77777777" w:rsidR="001F0D03" w:rsidRDefault="001F0D03" w:rsidP="001F0D03">
      <w:pPr>
        <w:pStyle w:val="Tijeloteksta"/>
        <w:ind w:left="0" w:right="156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35F0A259" w14:textId="3F2F9282" w:rsidR="007C23E8" w:rsidRDefault="001F0D03" w:rsidP="001F0D03">
      <w:pPr>
        <w:pStyle w:val="Tijeloteksta"/>
        <w:ind w:left="0" w:right="156"/>
        <w:jc w:val="both"/>
        <w:rPr>
          <w:rFonts w:cs="Times New Roman"/>
          <w:spacing w:val="-1"/>
          <w:sz w:val="24"/>
          <w:szCs w:val="24"/>
          <w:lang w:val="hr-HR"/>
        </w:rPr>
      </w:pPr>
      <w:r>
        <w:rPr>
          <w:rFonts w:cs="Times New Roman"/>
          <w:spacing w:val="-1"/>
          <w:sz w:val="24"/>
          <w:szCs w:val="24"/>
          <w:lang w:val="hr-HR"/>
        </w:rPr>
        <w:t>Proračunski korisnik</w:t>
      </w:r>
      <w:r w:rsidR="007C23E8" w:rsidRPr="000B308B">
        <w:rPr>
          <w:rFonts w:cs="Times New Roman"/>
          <w:spacing w:val="44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obvez</w:t>
      </w:r>
      <w:r>
        <w:rPr>
          <w:rFonts w:cs="Times New Roman"/>
          <w:spacing w:val="-1"/>
          <w:sz w:val="24"/>
          <w:szCs w:val="24"/>
          <w:lang w:val="hr-HR"/>
        </w:rPr>
        <w:t>an</w:t>
      </w:r>
      <w:r w:rsidR="007C23E8" w:rsidRPr="000B308B">
        <w:rPr>
          <w:rFonts w:cs="Times New Roman"/>
          <w:spacing w:val="44"/>
          <w:sz w:val="24"/>
          <w:szCs w:val="24"/>
          <w:lang w:val="hr-HR"/>
        </w:rPr>
        <w:t xml:space="preserve"> </w:t>
      </w:r>
      <w:r>
        <w:rPr>
          <w:rFonts w:cs="Times New Roman"/>
          <w:sz w:val="24"/>
          <w:szCs w:val="24"/>
          <w:lang w:val="hr-HR"/>
        </w:rPr>
        <w:t>je</w:t>
      </w:r>
      <w:r w:rsidR="007C23E8"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zatvoriti</w:t>
      </w:r>
      <w:r w:rsidR="007C23E8" w:rsidRPr="000B308B">
        <w:rPr>
          <w:rFonts w:cs="Times New Roman"/>
          <w:spacing w:val="44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svoje</w:t>
      </w:r>
      <w:r w:rsidR="007C23E8" w:rsidRPr="000B308B">
        <w:rPr>
          <w:rFonts w:cs="Times New Roman"/>
          <w:spacing w:val="41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žiro</w:t>
      </w:r>
      <w:r w:rsidR="007C23E8"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račune</w:t>
      </w:r>
      <w:r w:rsidR="007C23E8"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z w:val="24"/>
          <w:szCs w:val="24"/>
          <w:lang w:val="hr-HR"/>
        </w:rPr>
        <w:t xml:space="preserve">s 31.12.2025. godine, odnosno od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uključivanja</w:t>
      </w:r>
      <w:r w:rsidR="007C23E8"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z w:val="24"/>
          <w:szCs w:val="24"/>
          <w:lang w:val="hr-HR"/>
        </w:rPr>
        <w:t>u</w:t>
      </w:r>
      <w:r w:rsidR="007C23E8" w:rsidRPr="000B308B">
        <w:rPr>
          <w:rFonts w:cs="Times New Roman"/>
          <w:spacing w:val="32"/>
          <w:sz w:val="24"/>
          <w:szCs w:val="24"/>
          <w:lang w:val="hr-HR"/>
        </w:rPr>
        <w:t xml:space="preserve"> </w:t>
      </w:r>
      <w:r>
        <w:rPr>
          <w:rFonts w:cs="Times New Roman"/>
          <w:spacing w:val="-1"/>
          <w:sz w:val="24"/>
          <w:szCs w:val="24"/>
          <w:lang w:val="hr-HR"/>
        </w:rPr>
        <w:t>Riznicu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,</w:t>
      </w:r>
      <w:r w:rsidR="007C23E8" w:rsidRPr="000B308B">
        <w:rPr>
          <w:rFonts w:cs="Times New Roman"/>
          <w:spacing w:val="29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z w:val="24"/>
          <w:szCs w:val="24"/>
          <w:lang w:val="hr-HR"/>
        </w:rPr>
        <w:t>a</w:t>
      </w:r>
      <w:r w:rsidR="007C23E8"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sredstva</w:t>
      </w:r>
      <w:r w:rsidR="007C23E8"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z w:val="24"/>
          <w:szCs w:val="24"/>
          <w:lang w:val="hr-HR"/>
        </w:rPr>
        <w:t>koja</w:t>
      </w:r>
      <w:r w:rsidR="007C23E8" w:rsidRPr="000B308B">
        <w:rPr>
          <w:rFonts w:cs="Times New Roman"/>
          <w:spacing w:val="29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z w:val="24"/>
          <w:szCs w:val="24"/>
          <w:lang w:val="hr-HR"/>
        </w:rPr>
        <w:t>se</w:t>
      </w:r>
      <w:r w:rsidR="007C23E8"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nalaze</w:t>
      </w:r>
      <w:r w:rsidR="007C23E8"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z w:val="24"/>
          <w:szCs w:val="24"/>
          <w:lang w:val="hr-HR"/>
        </w:rPr>
        <w:t>na</w:t>
      </w:r>
      <w:r w:rsidR="007C23E8"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računu</w:t>
      </w:r>
      <w:r w:rsidR="007C23E8" w:rsidRPr="000B308B">
        <w:rPr>
          <w:rFonts w:cs="Times New Roman"/>
          <w:spacing w:val="31"/>
          <w:sz w:val="24"/>
          <w:szCs w:val="24"/>
          <w:lang w:val="hr-HR"/>
        </w:rPr>
        <w:t xml:space="preserve"> </w:t>
      </w:r>
      <w:r>
        <w:rPr>
          <w:rFonts w:cs="Times New Roman"/>
          <w:spacing w:val="-1"/>
          <w:sz w:val="24"/>
          <w:szCs w:val="24"/>
          <w:lang w:val="hr-HR"/>
        </w:rPr>
        <w:t>obvezan je</w:t>
      </w:r>
      <w:r w:rsidR="007C23E8" w:rsidRPr="000B308B">
        <w:rPr>
          <w:rFonts w:cs="Times New Roman"/>
          <w:spacing w:val="29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uplatiti</w:t>
      </w:r>
      <w:r w:rsidR="007C23E8" w:rsidRPr="000B308B">
        <w:rPr>
          <w:rFonts w:cs="Times New Roman"/>
          <w:spacing w:val="32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z w:val="24"/>
          <w:szCs w:val="24"/>
          <w:lang w:val="hr-HR"/>
        </w:rPr>
        <w:t>u</w:t>
      </w:r>
      <w:r w:rsidR="007C23E8" w:rsidRPr="000B308B">
        <w:rPr>
          <w:rFonts w:cs="Times New Roman"/>
          <w:spacing w:val="28"/>
          <w:sz w:val="24"/>
          <w:szCs w:val="24"/>
          <w:lang w:val="hr-HR"/>
        </w:rPr>
        <w:t xml:space="preserve"> 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Proračun</w:t>
      </w:r>
      <w:r w:rsidR="007C23E8" w:rsidRPr="000B308B">
        <w:rPr>
          <w:rFonts w:cs="Times New Roman"/>
          <w:spacing w:val="43"/>
          <w:sz w:val="24"/>
          <w:szCs w:val="24"/>
          <w:lang w:val="hr-HR"/>
        </w:rPr>
        <w:t xml:space="preserve"> </w:t>
      </w:r>
      <w:r>
        <w:rPr>
          <w:rFonts w:cs="Times New Roman"/>
          <w:spacing w:val="-1"/>
          <w:sz w:val="24"/>
          <w:szCs w:val="24"/>
          <w:lang w:val="hr-HR"/>
        </w:rPr>
        <w:t xml:space="preserve">Općine </w:t>
      </w:r>
      <w:r w:rsidR="003E4D6A">
        <w:rPr>
          <w:rFonts w:cs="Times New Roman"/>
          <w:spacing w:val="-1"/>
          <w:sz w:val="24"/>
          <w:szCs w:val="24"/>
          <w:lang w:val="hr-HR"/>
        </w:rPr>
        <w:t>Jasenice</w:t>
      </w:r>
      <w:r w:rsidR="007C23E8" w:rsidRPr="000B308B">
        <w:rPr>
          <w:rFonts w:cs="Times New Roman"/>
          <w:spacing w:val="-1"/>
          <w:sz w:val="24"/>
          <w:szCs w:val="24"/>
          <w:lang w:val="hr-HR"/>
        </w:rPr>
        <w:t>.</w:t>
      </w:r>
    </w:p>
    <w:p w14:paraId="549A8775" w14:textId="77777777" w:rsidR="003352F2" w:rsidRPr="000B308B" w:rsidRDefault="003352F2" w:rsidP="001F0D03">
      <w:pPr>
        <w:pStyle w:val="Tijeloteksta"/>
        <w:ind w:left="0" w:right="156"/>
        <w:jc w:val="both"/>
        <w:rPr>
          <w:rFonts w:cs="Times New Roman"/>
          <w:spacing w:val="-1"/>
          <w:sz w:val="24"/>
          <w:szCs w:val="24"/>
          <w:lang w:val="hr-HR"/>
        </w:rPr>
      </w:pPr>
    </w:p>
    <w:p w14:paraId="300A0AD6" w14:textId="1799D7DE" w:rsidR="001F0D03" w:rsidRPr="003E4D6A" w:rsidRDefault="003352F2" w:rsidP="003352F2">
      <w:pPr>
        <w:pStyle w:val="Tijeloteksta"/>
        <w:ind w:left="0" w:right="156"/>
        <w:jc w:val="center"/>
        <w:rPr>
          <w:rFonts w:cs="Times New Roman"/>
          <w:b/>
          <w:bCs/>
          <w:sz w:val="24"/>
          <w:szCs w:val="24"/>
          <w:lang w:val="hr-HR"/>
        </w:rPr>
      </w:pPr>
      <w:r w:rsidRPr="003E4D6A">
        <w:rPr>
          <w:rFonts w:cs="Times New Roman"/>
          <w:b/>
          <w:bCs/>
          <w:sz w:val="24"/>
          <w:szCs w:val="24"/>
          <w:lang w:val="hr-HR"/>
        </w:rPr>
        <w:t>Članak 9.</w:t>
      </w:r>
    </w:p>
    <w:p w14:paraId="6B90F5A3" w14:textId="15D06A21" w:rsidR="007C23E8" w:rsidRPr="000B308B" w:rsidRDefault="007C23E8" w:rsidP="001F0D03">
      <w:pPr>
        <w:pStyle w:val="Tijeloteksta"/>
        <w:ind w:left="0" w:right="156"/>
        <w:jc w:val="both"/>
        <w:rPr>
          <w:rFonts w:cs="Times New Roman"/>
          <w:spacing w:val="-1"/>
          <w:sz w:val="24"/>
          <w:szCs w:val="24"/>
          <w:lang w:val="hr-HR"/>
        </w:rPr>
      </w:pPr>
      <w:r w:rsidRPr="000B308B">
        <w:rPr>
          <w:rFonts w:cs="Times New Roman"/>
          <w:sz w:val="24"/>
          <w:szCs w:val="24"/>
          <w:lang w:val="hr-HR"/>
        </w:rPr>
        <w:t xml:space="preserve">Ovlašćuje se </w:t>
      </w:r>
      <w:r w:rsidR="001F0D03">
        <w:rPr>
          <w:rFonts w:cs="Times New Roman"/>
          <w:sz w:val="24"/>
          <w:szCs w:val="24"/>
          <w:lang w:val="hr-HR"/>
        </w:rPr>
        <w:t xml:space="preserve">Općinski načelnik Općine </w:t>
      </w:r>
      <w:r w:rsidR="003E4D6A">
        <w:rPr>
          <w:rFonts w:cs="Times New Roman"/>
          <w:sz w:val="24"/>
          <w:szCs w:val="24"/>
          <w:lang w:val="hr-HR"/>
        </w:rPr>
        <w:t>Jasenice</w:t>
      </w:r>
      <w:r w:rsidRPr="000B308B">
        <w:rPr>
          <w:rFonts w:cs="Times New Roman"/>
          <w:sz w:val="24"/>
          <w:szCs w:val="24"/>
          <w:lang w:val="hr-HR"/>
        </w:rPr>
        <w:t xml:space="preserve"> za donošenje Odluke o sustavu glavne knjige Riznice te načinu vođenja jedinstvenog računa Riznice, kojom se uređuje sustav glavne knjige Riznice, prikupljanje i naplata javnih prihoda, kontrola i upravljanje javnim rashodima, funkcioniranje jedinstvenog računa Riznice i službeni dokumenti koji prate uspostavu cijelog sustava, kao i ostalih provedbenih akata u svrhu potpunog uvođenja sustava Riznice.</w:t>
      </w:r>
    </w:p>
    <w:p w14:paraId="332C6F18" w14:textId="77777777" w:rsidR="007C23E8" w:rsidRDefault="007C23E8" w:rsidP="001F0D03">
      <w:pPr>
        <w:pStyle w:val="Tijeloteksta"/>
        <w:ind w:left="0" w:right="156"/>
        <w:jc w:val="both"/>
        <w:rPr>
          <w:rFonts w:cs="Times New Roman"/>
          <w:b/>
          <w:color w:val="FF0000"/>
          <w:spacing w:val="-1"/>
          <w:sz w:val="24"/>
          <w:szCs w:val="24"/>
          <w:lang w:val="hr-HR"/>
        </w:rPr>
      </w:pPr>
    </w:p>
    <w:p w14:paraId="5D59D225" w14:textId="1F1C671C" w:rsidR="001F0D03" w:rsidRPr="003E4D6A" w:rsidRDefault="001F0D03" w:rsidP="001F0D03">
      <w:pPr>
        <w:pStyle w:val="Tijeloteksta"/>
        <w:ind w:left="0" w:right="156"/>
        <w:jc w:val="center"/>
        <w:rPr>
          <w:rFonts w:cs="Times New Roman"/>
          <w:b/>
          <w:spacing w:val="-1"/>
          <w:sz w:val="24"/>
          <w:szCs w:val="24"/>
          <w:lang w:val="hr-HR"/>
        </w:rPr>
      </w:pPr>
      <w:r w:rsidRPr="003E4D6A">
        <w:rPr>
          <w:rFonts w:cs="Times New Roman"/>
          <w:b/>
          <w:spacing w:val="-1"/>
          <w:sz w:val="24"/>
          <w:szCs w:val="24"/>
          <w:lang w:val="hr-HR"/>
        </w:rPr>
        <w:t xml:space="preserve">Članak </w:t>
      </w:r>
      <w:r w:rsidR="003352F2" w:rsidRPr="003E4D6A">
        <w:rPr>
          <w:rFonts w:cs="Times New Roman"/>
          <w:b/>
          <w:spacing w:val="-1"/>
          <w:sz w:val="24"/>
          <w:szCs w:val="24"/>
          <w:lang w:val="hr-HR"/>
        </w:rPr>
        <w:t>10</w:t>
      </w:r>
      <w:r w:rsidRPr="003E4D6A">
        <w:rPr>
          <w:rFonts w:cs="Times New Roman"/>
          <w:b/>
          <w:spacing w:val="-1"/>
          <w:sz w:val="24"/>
          <w:szCs w:val="24"/>
          <w:lang w:val="hr-HR"/>
        </w:rPr>
        <w:t>.</w:t>
      </w:r>
    </w:p>
    <w:p w14:paraId="2A8AF6E7" w14:textId="0DAADEB9" w:rsidR="007C23E8" w:rsidRPr="000B308B" w:rsidRDefault="007C23E8" w:rsidP="001F0D03">
      <w:pPr>
        <w:pStyle w:val="Tijeloteksta"/>
        <w:ind w:left="0" w:right="113"/>
        <w:jc w:val="both"/>
        <w:rPr>
          <w:rFonts w:cs="Times New Roman"/>
          <w:sz w:val="24"/>
          <w:szCs w:val="24"/>
          <w:lang w:val="hr-HR"/>
        </w:rPr>
      </w:pPr>
      <w:r w:rsidRPr="000B308B">
        <w:rPr>
          <w:rFonts w:cs="Times New Roman"/>
          <w:spacing w:val="-2"/>
          <w:sz w:val="24"/>
          <w:szCs w:val="24"/>
          <w:lang w:val="hr-HR"/>
        </w:rPr>
        <w:t>Obveza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uplate</w:t>
      </w:r>
      <w:r w:rsidRPr="000B308B">
        <w:rPr>
          <w:rFonts w:cs="Times New Roman"/>
          <w:spacing w:val="2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vlastitih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prihoda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</w:t>
      </w:r>
      <w:r w:rsidR="001F0D03">
        <w:rPr>
          <w:rFonts w:cs="Times New Roman"/>
          <w:spacing w:val="-1"/>
          <w:sz w:val="24"/>
          <w:szCs w:val="24"/>
          <w:lang w:val="hr-HR"/>
        </w:rPr>
        <w:t>og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korisnika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24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="001F0D03">
        <w:rPr>
          <w:rFonts w:cs="Times New Roman"/>
          <w:spacing w:val="-1"/>
          <w:sz w:val="24"/>
          <w:szCs w:val="24"/>
          <w:lang w:val="hr-HR"/>
        </w:rPr>
        <w:t xml:space="preserve">Općine </w:t>
      </w:r>
      <w:r w:rsidR="003E4D6A">
        <w:rPr>
          <w:rFonts w:cs="Times New Roman"/>
          <w:spacing w:val="-1"/>
          <w:sz w:val="24"/>
          <w:szCs w:val="24"/>
          <w:lang w:val="hr-HR"/>
        </w:rPr>
        <w:t>Jasenice</w:t>
      </w:r>
      <w:r w:rsidRPr="000B308B">
        <w:rPr>
          <w:rFonts w:cs="Times New Roman"/>
          <w:spacing w:val="22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utvrdit će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se</w:t>
      </w:r>
      <w:r w:rsidRPr="000B308B">
        <w:rPr>
          <w:rFonts w:cs="Times New Roman"/>
          <w:spacing w:val="4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Odlukom</w:t>
      </w:r>
      <w:r w:rsidRPr="000B308B">
        <w:rPr>
          <w:rFonts w:cs="Times New Roman"/>
          <w:spacing w:val="-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 xml:space="preserve">o </w:t>
      </w:r>
      <w:r w:rsidRPr="000B308B">
        <w:rPr>
          <w:rFonts w:cs="Times New Roman"/>
          <w:spacing w:val="-1"/>
          <w:sz w:val="24"/>
          <w:szCs w:val="24"/>
          <w:lang w:val="hr-HR"/>
        </w:rPr>
        <w:t>izvršavanju</w:t>
      </w:r>
      <w:r w:rsidRPr="000B308B">
        <w:rPr>
          <w:rFonts w:cs="Times New Roman"/>
          <w:spacing w:val="-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Proračuna.</w:t>
      </w:r>
    </w:p>
    <w:p w14:paraId="302ECD84" w14:textId="77777777" w:rsidR="007C23E8" w:rsidRDefault="007C23E8" w:rsidP="007C23E8">
      <w:pPr>
        <w:rPr>
          <w:rFonts w:eastAsia="Times New Roman" w:cs="Times New Roman"/>
          <w:szCs w:val="24"/>
        </w:rPr>
      </w:pPr>
    </w:p>
    <w:p w14:paraId="211BAC8A" w14:textId="359548D1" w:rsidR="001F0D03" w:rsidRPr="003E4D6A" w:rsidRDefault="001F0D03" w:rsidP="001F0D03">
      <w:pPr>
        <w:jc w:val="center"/>
        <w:rPr>
          <w:rFonts w:eastAsia="Times New Roman" w:cs="Times New Roman"/>
          <w:b/>
          <w:bCs/>
          <w:szCs w:val="24"/>
        </w:rPr>
      </w:pPr>
      <w:r w:rsidRPr="003E4D6A">
        <w:rPr>
          <w:rFonts w:eastAsia="Times New Roman" w:cs="Times New Roman"/>
          <w:b/>
          <w:bCs/>
          <w:szCs w:val="24"/>
        </w:rPr>
        <w:t>Članak 1</w:t>
      </w:r>
      <w:r w:rsidR="003352F2" w:rsidRPr="003E4D6A">
        <w:rPr>
          <w:rFonts w:eastAsia="Times New Roman" w:cs="Times New Roman"/>
          <w:b/>
          <w:bCs/>
          <w:szCs w:val="24"/>
        </w:rPr>
        <w:t>1</w:t>
      </w:r>
      <w:r w:rsidRPr="003E4D6A">
        <w:rPr>
          <w:rFonts w:eastAsia="Times New Roman" w:cs="Times New Roman"/>
          <w:b/>
          <w:bCs/>
          <w:szCs w:val="24"/>
        </w:rPr>
        <w:t>.</w:t>
      </w:r>
    </w:p>
    <w:p w14:paraId="21E71C39" w14:textId="4588522C" w:rsidR="007C23E8" w:rsidRPr="000B308B" w:rsidRDefault="007C23E8" w:rsidP="001F0D03">
      <w:pPr>
        <w:pStyle w:val="Tijeloteksta"/>
        <w:ind w:left="0" w:right="118"/>
        <w:jc w:val="both"/>
        <w:rPr>
          <w:rFonts w:cs="Times New Roman"/>
          <w:sz w:val="24"/>
          <w:szCs w:val="24"/>
          <w:lang w:val="hr-HR"/>
        </w:rPr>
      </w:pPr>
      <w:r w:rsidRPr="000B308B">
        <w:rPr>
          <w:rFonts w:cs="Times New Roman"/>
          <w:spacing w:val="-1"/>
          <w:sz w:val="24"/>
          <w:szCs w:val="24"/>
          <w:lang w:val="hr-HR"/>
        </w:rPr>
        <w:t>Način</w:t>
      </w:r>
      <w:r w:rsidRPr="000B308B">
        <w:rPr>
          <w:rFonts w:cs="Times New Roman"/>
          <w:spacing w:val="19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izvršavanja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proračuna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okviru</w:t>
      </w:r>
      <w:r w:rsidRPr="000B308B">
        <w:rPr>
          <w:rFonts w:cs="Times New Roman"/>
          <w:spacing w:val="25"/>
          <w:sz w:val="24"/>
          <w:szCs w:val="24"/>
          <w:lang w:val="hr-HR"/>
        </w:rPr>
        <w:t xml:space="preserve"> </w:t>
      </w:r>
      <w:r w:rsidR="001F0D03"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pacing w:val="-1"/>
          <w:sz w:val="24"/>
          <w:szCs w:val="24"/>
          <w:lang w:val="hr-HR"/>
        </w:rPr>
        <w:t>,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a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osobito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način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plaćanja,</w:t>
      </w:r>
      <w:r w:rsidRPr="000B308B">
        <w:rPr>
          <w:rFonts w:cs="Times New Roman"/>
          <w:spacing w:val="21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ovlaštenja</w:t>
      </w:r>
      <w:r w:rsidRPr="000B308B">
        <w:rPr>
          <w:rFonts w:cs="Times New Roman"/>
          <w:spacing w:val="19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i</w:t>
      </w:r>
      <w:r w:rsidRPr="000B308B">
        <w:rPr>
          <w:rFonts w:cs="Times New Roman"/>
          <w:spacing w:val="4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obveze</w:t>
      </w:r>
      <w:r w:rsidRPr="000B308B">
        <w:rPr>
          <w:rFonts w:cs="Times New Roman"/>
          <w:spacing w:val="48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proračunsk</w:t>
      </w:r>
      <w:r w:rsidR="001F0D03">
        <w:rPr>
          <w:rFonts w:cs="Times New Roman"/>
          <w:spacing w:val="-1"/>
          <w:sz w:val="24"/>
          <w:szCs w:val="24"/>
          <w:lang w:val="hr-HR"/>
        </w:rPr>
        <w:t>og</w:t>
      </w:r>
      <w:r w:rsidRPr="000B308B">
        <w:rPr>
          <w:rFonts w:cs="Times New Roman"/>
          <w:spacing w:val="4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korisnika</w:t>
      </w:r>
      <w:r w:rsidRPr="000B308B">
        <w:rPr>
          <w:rFonts w:cs="Times New Roman"/>
          <w:spacing w:val="48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4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postupku</w:t>
      </w:r>
      <w:r w:rsidRPr="000B308B">
        <w:rPr>
          <w:rFonts w:cs="Times New Roman"/>
          <w:spacing w:val="4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plaćanja,</w:t>
      </w:r>
      <w:r w:rsidRPr="000B308B">
        <w:rPr>
          <w:rFonts w:cs="Times New Roman"/>
          <w:spacing w:val="45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te</w:t>
      </w:r>
      <w:r w:rsidRPr="000B308B">
        <w:rPr>
          <w:rFonts w:cs="Times New Roman"/>
          <w:spacing w:val="48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2"/>
          <w:sz w:val="24"/>
          <w:szCs w:val="24"/>
          <w:lang w:val="hr-HR"/>
        </w:rPr>
        <w:t>druga</w:t>
      </w:r>
      <w:r w:rsidRPr="000B308B">
        <w:rPr>
          <w:rFonts w:cs="Times New Roman"/>
          <w:spacing w:val="48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pitanja</w:t>
      </w:r>
      <w:r w:rsidRPr="000B308B">
        <w:rPr>
          <w:rFonts w:cs="Times New Roman"/>
          <w:spacing w:val="48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vezana</w:t>
      </w:r>
      <w:r w:rsidRPr="000B308B">
        <w:rPr>
          <w:rFonts w:cs="Times New Roman"/>
          <w:spacing w:val="46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za</w:t>
      </w:r>
      <w:r w:rsidRPr="000B308B">
        <w:rPr>
          <w:rFonts w:cs="Times New Roman"/>
          <w:spacing w:val="48"/>
          <w:sz w:val="24"/>
          <w:szCs w:val="24"/>
          <w:lang w:val="hr-HR"/>
        </w:rPr>
        <w:t xml:space="preserve"> </w:t>
      </w:r>
      <w:r w:rsidR="001F0D03">
        <w:rPr>
          <w:rFonts w:cs="Times New Roman"/>
          <w:spacing w:val="-1"/>
          <w:sz w:val="24"/>
          <w:szCs w:val="24"/>
          <w:lang w:val="hr-HR"/>
        </w:rPr>
        <w:t>općinski proračun</w:t>
      </w:r>
      <w:r w:rsidRPr="000B308B">
        <w:rPr>
          <w:rFonts w:cs="Times New Roman"/>
          <w:spacing w:val="65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pobliže</w:t>
      </w:r>
      <w:r w:rsidRPr="000B308B">
        <w:rPr>
          <w:rFonts w:cs="Times New Roman"/>
          <w:sz w:val="24"/>
          <w:szCs w:val="24"/>
          <w:lang w:val="hr-HR"/>
        </w:rPr>
        <w:t xml:space="preserve"> se </w:t>
      </w:r>
      <w:r w:rsidRPr="000B308B">
        <w:rPr>
          <w:rFonts w:cs="Times New Roman"/>
          <w:spacing w:val="-1"/>
          <w:sz w:val="24"/>
          <w:szCs w:val="24"/>
          <w:lang w:val="hr-HR"/>
        </w:rPr>
        <w:t>uređuju</w:t>
      </w:r>
      <w:r w:rsidRPr="000B308B">
        <w:rPr>
          <w:rFonts w:cs="Times New Roman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2"/>
          <w:sz w:val="24"/>
          <w:szCs w:val="24"/>
          <w:lang w:val="hr-HR"/>
        </w:rPr>
        <w:t>Odlukom</w:t>
      </w:r>
      <w:r w:rsidRPr="000B308B">
        <w:rPr>
          <w:rFonts w:cs="Times New Roman"/>
          <w:spacing w:val="-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 xml:space="preserve">o </w:t>
      </w:r>
      <w:r w:rsidRPr="000B308B">
        <w:rPr>
          <w:rFonts w:cs="Times New Roman"/>
          <w:spacing w:val="-1"/>
          <w:sz w:val="24"/>
          <w:szCs w:val="24"/>
          <w:lang w:val="hr-HR"/>
        </w:rPr>
        <w:t>izvršavanju</w:t>
      </w:r>
      <w:r w:rsidRPr="000B308B">
        <w:rPr>
          <w:rFonts w:cs="Times New Roman"/>
          <w:spacing w:val="-3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Proračuna</w:t>
      </w:r>
      <w:r w:rsidRPr="000B308B">
        <w:rPr>
          <w:rFonts w:cs="Times New Roman"/>
          <w:spacing w:val="-2"/>
          <w:sz w:val="24"/>
          <w:szCs w:val="24"/>
          <w:lang w:val="hr-HR"/>
        </w:rPr>
        <w:t xml:space="preserve"> </w:t>
      </w:r>
      <w:r w:rsidR="003E4D6A">
        <w:rPr>
          <w:rFonts w:cs="Times New Roman"/>
          <w:spacing w:val="-1"/>
          <w:sz w:val="24"/>
          <w:szCs w:val="24"/>
          <w:lang w:val="hr-HR"/>
        </w:rPr>
        <w:t>Jasenice</w:t>
      </w:r>
      <w:r w:rsidRPr="000B308B">
        <w:rPr>
          <w:rFonts w:cs="Times New Roman"/>
          <w:spacing w:val="-1"/>
          <w:sz w:val="24"/>
          <w:szCs w:val="24"/>
          <w:lang w:val="hr-HR"/>
        </w:rPr>
        <w:t>.</w:t>
      </w:r>
    </w:p>
    <w:p w14:paraId="3A328216" w14:textId="77777777" w:rsidR="007C23E8" w:rsidRDefault="007C23E8" w:rsidP="007C23E8">
      <w:pPr>
        <w:rPr>
          <w:rFonts w:eastAsia="Times New Roman" w:cs="Times New Roman"/>
          <w:szCs w:val="24"/>
        </w:rPr>
      </w:pPr>
    </w:p>
    <w:p w14:paraId="31B0E1B6" w14:textId="0620F878" w:rsidR="001F0D03" w:rsidRPr="003E4D6A" w:rsidRDefault="001F0D03" w:rsidP="001F0D03">
      <w:pPr>
        <w:jc w:val="center"/>
        <w:rPr>
          <w:rFonts w:eastAsia="Times New Roman" w:cs="Times New Roman"/>
          <w:b/>
          <w:bCs/>
          <w:szCs w:val="24"/>
        </w:rPr>
      </w:pPr>
      <w:r w:rsidRPr="003E4D6A">
        <w:rPr>
          <w:rFonts w:eastAsia="Times New Roman" w:cs="Times New Roman"/>
          <w:b/>
          <w:bCs/>
          <w:szCs w:val="24"/>
        </w:rPr>
        <w:t>Članak 1</w:t>
      </w:r>
      <w:r w:rsidR="003352F2" w:rsidRPr="003E4D6A">
        <w:rPr>
          <w:rFonts w:eastAsia="Times New Roman" w:cs="Times New Roman"/>
          <w:b/>
          <w:bCs/>
          <w:szCs w:val="24"/>
        </w:rPr>
        <w:t>2</w:t>
      </w:r>
      <w:r w:rsidRPr="003E4D6A">
        <w:rPr>
          <w:rFonts w:eastAsia="Times New Roman" w:cs="Times New Roman"/>
          <w:b/>
          <w:bCs/>
          <w:szCs w:val="24"/>
        </w:rPr>
        <w:t>.</w:t>
      </w:r>
    </w:p>
    <w:p w14:paraId="4D9D91E6" w14:textId="346D8CB8" w:rsidR="007C23E8" w:rsidRPr="000B308B" w:rsidRDefault="007C23E8" w:rsidP="001F0D03">
      <w:pPr>
        <w:pStyle w:val="Tijeloteksta"/>
        <w:ind w:left="0" w:right="120"/>
        <w:jc w:val="both"/>
        <w:rPr>
          <w:rFonts w:cs="Times New Roman"/>
          <w:spacing w:val="-1"/>
          <w:sz w:val="24"/>
          <w:szCs w:val="24"/>
          <w:lang w:val="hr-HR"/>
        </w:rPr>
      </w:pPr>
      <w:r w:rsidRPr="000B308B">
        <w:rPr>
          <w:rFonts w:cs="Times New Roman"/>
          <w:spacing w:val="-2"/>
          <w:sz w:val="24"/>
          <w:szCs w:val="24"/>
          <w:lang w:val="hr-HR"/>
        </w:rPr>
        <w:t>Ova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Odluka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stupa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2"/>
          <w:sz w:val="24"/>
          <w:szCs w:val="24"/>
          <w:lang w:val="hr-HR"/>
        </w:rPr>
        <w:t>na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snagu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osmog</w:t>
      </w:r>
      <w:r w:rsidRPr="000B308B">
        <w:rPr>
          <w:rFonts w:cs="Times New Roman"/>
          <w:spacing w:val="4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dana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od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dana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pacing w:val="-1"/>
          <w:sz w:val="24"/>
          <w:szCs w:val="24"/>
          <w:lang w:val="hr-HR"/>
        </w:rPr>
        <w:t>objave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</w:t>
      </w:r>
      <w:r w:rsidRPr="000B308B">
        <w:rPr>
          <w:rFonts w:cs="Times New Roman"/>
          <w:sz w:val="24"/>
          <w:szCs w:val="24"/>
          <w:lang w:val="hr-HR"/>
        </w:rPr>
        <w:t>u</w:t>
      </w:r>
      <w:r w:rsidRPr="000B308B">
        <w:rPr>
          <w:rFonts w:cs="Times New Roman"/>
          <w:spacing w:val="7"/>
          <w:sz w:val="24"/>
          <w:szCs w:val="24"/>
          <w:lang w:val="hr-HR"/>
        </w:rPr>
        <w:t xml:space="preserve"> „</w:t>
      </w:r>
      <w:r w:rsidR="003E4D6A">
        <w:rPr>
          <w:rFonts w:cs="Times New Roman"/>
          <w:spacing w:val="-1"/>
          <w:sz w:val="24"/>
          <w:szCs w:val="24"/>
          <w:lang w:val="hr-HR"/>
        </w:rPr>
        <w:t>G</w:t>
      </w:r>
      <w:r w:rsidR="001F0D03">
        <w:rPr>
          <w:rFonts w:cs="Times New Roman"/>
          <w:spacing w:val="-1"/>
          <w:sz w:val="24"/>
          <w:szCs w:val="24"/>
          <w:lang w:val="hr-HR"/>
        </w:rPr>
        <w:t xml:space="preserve">lasniku Općine </w:t>
      </w:r>
      <w:r w:rsidR="003E4D6A">
        <w:rPr>
          <w:rFonts w:cs="Times New Roman"/>
          <w:spacing w:val="-1"/>
          <w:sz w:val="24"/>
          <w:szCs w:val="24"/>
          <w:lang w:val="hr-HR"/>
        </w:rPr>
        <w:t>Jasenice</w:t>
      </w:r>
      <w:r w:rsidR="001F0D03">
        <w:rPr>
          <w:rFonts w:cs="Times New Roman"/>
          <w:spacing w:val="-1"/>
          <w:sz w:val="24"/>
          <w:szCs w:val="24"/>
          <w:lang w:val="hr-HR"/>
        </w:rPr>
        <w:t>“</w:t>
      </w:r>
      <w:r w:rsidRPr="000B308B">
        <w:rPr>
          <w:rFonts w:cs="Times New Roman"/>
          <w:spacing w:val="-1"/>
          <w:sz w:val="24"/>
          <w:szCs w:val="24"/>
          <w:lang w:val="hr-HR"/>
        </w:rPr>
        <w:t xml:space="preserve">, a sustav </w:t>
      </w:r>
      <w:r w:rsidR="001F0D03">
        <w:rPr>
          <w:rFonts w:cs="Times New Roman"/>
          <w:spacing w:val="-1"/>
          <w:sz w:val="24"/>
          <w:szCs w:val="24"/>
          <w:lang w:val="hr-HR"/>
        </w:rPr>
        <w:t>Riznice</w:t>
      </w:r>
      <w:r w:rsidRPr="000B308B">
        <w:rPr>
          <w:rFonts w:cs="Times New Roman"/>
          <w:spacing w:val="-1"/>
          <w:sz w:val="24"/>
          <w:szCs w:val="24"/>
          <w:lang w:val="hr-HR"/>
        </w:rPr>
        <w:t xml:space="preserve"> u potpunosti se uspostavlja 1. siječnja 2026. godine.</w:t>
      </w:r>
    </w:p>
    <w:p w14:paraId="30F2F734" w14:textId="77777777" w:rsidR="007C23E8" w:rsidRDefault="007C23E8" w:rsidP="007C23E8">
      <w:pPr>
        <w:jc w:val="both"/>
        <w:rPr>
          <w:rFonts w:ascii="Arial" w:eastAsia="Times New Roman" w:hAnsi="Arial" w:cs="Arial"/>
          <w:sz w:val="16"/>
          <w:szCs w:val="16"/>
        </w:rPr>
      </w:pPr>
    </w:p>
    <w:p w14:paraId="5BE4D749" w14:textId="77777777" w:rsidR="007C23E8" w:rsidRPr="000B308B" w:rsidRDefault="007C23E8" w:rsidP="007C23E8">
      <w:pPr>
        <w:pStyle w:val="Tijeloteksta"/>
        <w:jc w:val="both"/>
        <w:rPr>
          <w:rFonts w:cs="Times New Roman"/>
          <w:sz w:val="24"/>
          <w:szCs w:val="24"/>
          <w:lang w:val="hr-HR"/>
        </w:rPr>
      </w:pPr>
    </w:p>
    <w:p w14:paraId="02C895E1" w14:textId="482C6E9A" w:rsidR="007C23E8" w:rsidRPr="00925F27" w:rsidRDefault="003352F2" w:rsidP="003E4D6A">
      <w:pPr>
        <w:pStyle w:val="Tijeloteksta"/>
        <w:ind w:left="0"/>
        <w:jc w:val="right"/>
        <w:rPr>
          <w:rFonts w:cs="Times New Roman"/>
          <w:b/>
          <w:bCs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ab/>
      </w:r>
      <w:r>
        <w:rPr>
          <w:rFonts w:cs="Times New Roman"/>
          <w:sz w:val="24"/>
          <w:szCs w:val="24"/>
          <w:lang w:val="hr-HR"/>
        </w:rPr>
        <w:tab/>
      </w:r>
      <w:r>
        <w:rPr>
          <w:rFonts w:cs="Times New Roman"/>
          <w:sz w:val="24"/>
          <w:szCs w:val="24"/>
          <w:lang w:val="hr-HR"/>
        </w:rPr>
        <w:tab/>
      </w:r>
      <w:r>
        <w:rPr>
          <w:rFonts w:cs="Times New Roman"/>
          <w:sz w:val="24"/>
          <w:szCs w:val="24"/>
          <w:lang w:val="hr-HR"/>
        </w:rPr>
        <w:tab/>
      </w:r>
      <w:r>
        <w:rPr>
          <w:rFonts w:cs="Times New Roman"/>
          <w:sz w:val="24"/>
          <w:szCs w:val="24"/>
          <w:lang w:val="hr-HR"/>
        </w:rPr>
        <w:tab/>
      </w:r>
      <w:r>
        <w:rPr>
          <w:rFonts w:cs="Times New Roman"/>
          <w:sz w:val="24"/>
          <w:szCs w:val="24"/>
          <w:lang w:val="hr-HR"/>
        </w:rPr>
        <w:tab/>
      </w:r>
      <w:r>
        <w:rPr>
          <w:rFonts w:cs="Times New Roman"/>
          <w:sz w:val="24"/>
          <w:szCs w:val="24"/>
          <w:lang w:val="hr-HR"/>
        </w:rPr>
        <w:tab/>
      </w:r>
      <w:r>
        <w:rPr>
          <w:rFonts w:cs="Times New Roman"/>
          <w:sz w:val="24"/>
          <w:szCs w:val="24"/>
          <w:lang w:val="hr-HR"/>
        </w:rPr>
        <w:tab/>
      </w:r>
      <w:r w:rsidR="003E4D6A" w:rsidRPr="00925F27">
        <w:rPr>
          <w:rFonts w:cs="Times New Roman"/>
          <w:b/>
          <w:bCs/>
          <w:sz w:val="24"/>
          <w:szCs w:val="24"/>
          <w:lang w:val="hr-HR"/>
        </w:rPr>
        <w:t>Predsjednica</w:t>
      </w:r>
      <w:r w:rsidRPr="00925F27">
        <w:rPr>
          <w:rFonts w:cs="Times New Roman"/>
          <w:b/>
          <w:bCs/>
          <w:sz w:val="24"/>
          <w:szCs w:val="24"/>
          <w:lang w:val="hr-HR"/>
        </w:rPr>
        <w:t xml:space="preserve"> Općinskog vijeća</w:t>
      </w:r>
    </w:p>
    <w:p w14:paraId="2BCA343D" w14:textId="23B773E6" w:rsidR="00362ED8" w:rsidRPr="00925F27" w:rsidRDefault="003352F2" w:rsidP="003E4D6A">
      <w:pPr>
        <w:pStyle w:val="Tijeloteksta"/>
        <w:ind w:left="0"/>
        <w:jc w:val="right"/>
        <w:rPr>
          <w:rFonts w:cs="Times New Roman"/>
          <w:b/>
          <w:bCs/>
          <w:sz w:val="24"/>
          <w:szCs w:val="24"/>
          <w:lang w:val="hr-HR"/>
        </w:rPr>
      </w:pPr>
      <w:r w:rsidRPr="00925F27">
        <w:rPr>
          <w:rFonts w:cs="Times New Roman"/>
          <w:b/>
          <w:bCs/>
          <w:sz w:val="24"/>
          <w:szCs w:val="24"/>
          <w:lang w:val="hr-HR"/>
        </w:rPr>
        <w:tab/>
      </w:r>
      <w:r w:rsidRPr="00925F27">
        <w:rPr>
          <w:rFonts w:cs="Times New Roman"/>
          <w:b/>
          <w:bCs/>
          <w:sz w:val="24"/>
          <w:szCs w:val="24"/>
          <w:lang w:val="hr-HR"/>
        </w:rPr>
        <w:tab/>
      </w:r>
      <w:r w:rsidRPr="00925F27">
        <w:rPr>
          <w:rFonts w:cs="Times New Roman"/>
          <w:b/>
          <w:bCs/>
          <w:sz w:val="24"/>
          <w:szCs w:val="24"/>
          <w:lang w:val="hr-HR"/>
        </w:rPr>
        <w:tab/>
      </w:r>
      <w:r w:rsidRPr="00925F27">
        <w:rPr>
          <w:rFonts w:cs="Times New Roman"/>
          <w:b/>
          <w:bCs/>
          <w:sz w:val="24"/>
          <w:szCs w:val="24"/>
          <w:lang w:val="hr-HR"/>
        </w:rPr>
        <w:tab/>
      </w:r>
      <w:r w:rsidRPr="00925F27">
        <w:rPr>
          <w:rFonts w:cs="Times New Roman"/>
          <w:b/>
          <w:bCs/>
          <w:sz w:val="24"/>
          <w:szCs w:val="24"/>
          <w:lang w:val="hr-HR"/>
        </w:rPr>
        <w:tab/>
      </w:r>
      <w:r w:rsidRPr="00925F27">
        <w:rPr>
          <w:rFonts w:cs="Times New Roman"/>
          <w:b/>
          <w:bCs/>
          <w:sz w:val="24"/>
          <w:szCs w:val="24"/>
          <w:lang w:val="hr-HR"/>
        </w:rPr>
        <w:tab/>
      </w:r>
      <w:r w:rsidRPr="00925F27">
        <w:rPr>
          <w:rFonts w:cs="Times New Roman"/>
          <w:b/>
          <w:bCs/>
          <w:sz w:val="24"/>
          <w:szCs w:val="24"/>
          <w:lang w:val="hr-HR"/>
        </w:rPr>
        <w:tab/>
      </w:r>
      <w:r w:rsidRPr="00925F27">
        <w:rPr>
          <w:rFonts w:cs="Times New Roman"/>
          <w:b/>
          <w:bCs/>
          <w:sz w:val="24"/>
          <w:szCs w:val="24"/>
          <w:lang w:val="hr-HR"/>
        </w:rPr>
        <w:tab/>
      </w:r>
      <w:r w:rsidRPr="00925F27">
        <w:rPr>
          <w:rFonts w:cs="Times New Roman"/>
          <w:b/>
          <w:bCs/>
          <w:sz w:val="24"/>
          <w:szCs w:val="24"/>
          <w:lang w:val="hr-HR"/>
        </w:rPr>
        <w:tab/>
      </w:r>
      <w:r w:rsidR="003E4D6A" w:rsidRPr="00925F27">
        <w:rPr>
          <w:rFonts w:cs="Times New Roman"/>
          <w:b/>
          <w:bCs/>
          <w:sz w:val="24"/>
          <w:szCs w:val="24"/>
          <w:lang w:val="hr-HR"/>
        </w:rPr>
        <w:t>Anamarija Maruna</w:t>
      </w:r>
    </w:p>
    <w:sectPr w:rsidR="00362ED8" w:rsidRPr="00925F27" w:rsidSect="001F0D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66A"/>
    <w:multiLevelType w:val="hybridMultilevel"/>
    <w:tmpl w:val="1DB061BA"/>
    <w:lvl w:ilvl="0" w:tplc="78EEE46E">
      <w:start w:val="1"/>
      <w:numFmt w:val="bullet"/>
      <w:lvlText w:val=""/>
      <w:lvlJc w:val="left"/>
      <w:pPr>
        <w:ind w:left="1184" w:hanging="360"/>
      </w:pPr>
      <w:rPr>
        <w:rFonts w:ascii="Symbol" w:eastAsia="Symbol" w:hAnsi="Symbol" w:hint="default"/>
        <w:sz w:val="22"/>
        <w:szCs w:val="22"/>
      </w:rPr>
    </w:lvl>
    <w:lvl w:ilvl="1" w:tplc="EE9088E2">
      <w:start w:val="1"/>
      <w:numFmt w:val="bullet"/>
      <w:lvlText w:val="•"/>
      <w:lvlJc w:val="left"/>
      <w:pPr>
        <w:ind w:left="1996" w:hanging="360"/>
      </w:pPr>
    </w:lvl>
    <w:lvl w:ilvl="2" w:tplc="D7DCA682">
      <w:start w:val="1"/>
      <w:numFmt w:val="bullet"/>
      <w:lvlText w:val="•"/>
      <w:lvlJc w:val="left"/>
      <w:pPr>
        <w:ind w:left="2808" w:hanging="360"/>
      </w:pPr>
    </w:lvl>
    <w:lvl w:ilvl="3" w:tplc="7C96EF46">
      <w:start w:val="1"/>
      <w:numFmt w:val="bullet"/>
      <w:lvlText w:val="•"/>
      <w:lvlJc w:val="left"/>
      <w:pPr>
        <w:ind w:left="3621" w:hanging="360"/>
      </w:pPr>
    </w:lvl>
    <w:lvl w:ilvl="4" w:tplc="007E61B8">
      <w:start w:val="1"/>
      <w:numFmt w:val="bullet"/>
      <w:lvlText w:val="•"/>
      <w:lvlJc w:val="left"/>
      <w:pPr>
        <w:ind w:left="4433" w:hanging="360"/>
      </w:pPr>
    </w:lvl>
    <w:lvl w:ilvl="5" w:tplc="612AF44A">
      <w:start w:val="1"/>
      <w:numFmt w:val="bullet"/>
      <w:lvlText w:val="•"/>
      <w:lvlJc w:val="left"/>
      <w:pPr>
        <w:ind w:left="5245" w:hanging="360"/>
      </w:pPr>
    </w:lvl>
    <w:lvl w:ilvl="6" w:tplc="6C74372E">
      <w:start w:val="1"/>
      <w:numFmt w:val="bullet"/>
      <w:lvlText w:val="•"/>
      <w:lvlJc w:val="left"/>
      <w:pPr>
        <w:ind w:left="6057" w:hanging="360"/>
      </w:pPr>
    </w:lvl>
    <w:lvl w:ilvl="7" w:tplc="332EC424">
      <w:start w:val="1"/>
      <w:numFmt w:val="bullet"/>
      <w:lvlText w:val="•"/>
      <w:lvlJc w:val="left"/>
      <w:pPr>
        <w:ind w:left="6869" w:hanging="360"/>
      </w:pPr>
    </w:lvl>
    <w:lvl w:ilvl="8" w:tplc="1800FD8A">
      <w:start w:val="1"/>
      <w:numFmt w:val="bullet"/>
      <w:lvlText w:val="•"/>
      <w:lvlJc w:val="left"/>
      <w:pPr>
        <w:ind w:left="7682" w:hanging="360"/>
      </w:pPr>
    </w:lvl>
  </w:abstractNum>
  <w:abstractNum w:abstractNumId="1" w15:restartNumberingAfterBreak="0">
    <w:nsid w:val="2FE346AD"/>
    <w:multiLevelType w:val="hybridMultilevel"/>
    <w:tmpl w:val="DF0A18C8"/>
    <w:lvl w:ilvl="0" w:tplc="041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326710649">
    <w:abstractNumId w:val="0"/>
  </w:num>
  <w:num w:numId="2" w16cid:durableId="69921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FF"/>
    <w:rsid w:val="00137E98"/>
    <w:rsid w:val="001F0D03"/>
    <w:rsid w:val="003352F2"/>
    <w:rsid w:val="00362ED8"/>
    <w:rsid w:val="003E4D6A"/>
    <w:rsid w:val="005426E0"/>
    <w:rsid w:val="005446FF"/>
    <w:rsid w:val="00792BA0"/>
    <w:rsid w:val="007C23E8"/>
    <w:rsid w:val="0080740E"/>
    <w:rsid w:val="00925F27"/>
    <w:rsid w:val="00A37D74"/>
    <w:rsid w:val="00C40240"/>
    <w:rsid w:val="00F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67B3"/>
  <w15:chartTrackingRefBased/>
  <w15:docId w15:val="{52F2591F-2360-45D2-8FA0-09ADC4C0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7C23E8"/>
    <w:pPr>
      <w:widowControl w:val="0"/>
      <w:ind w:left="4129"/>
      <w:outlineLvl w:val="0"/>
    </w:pPr>
    <w:rPr>
      <w:rFonts w:eastAsia="Times New Roman"/>
      <w:b/>
      <w:bCs/>
      <w:kern w:val="0"/>
      <w:sz w:val="22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5446FF"/>
    <w:pPr>
      <w:widowControl w:val="0"/>
      <w:ind w:left="116"/>
    </w:pPr>
    <w:rPr>
      <w:rFonts w:eastAsia="Times New Roman"/>
      <w:kern w:val="0"/>
      <w:sz w:val="22"/>
      <w:lang w:val="en-US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5446FF"/>
    <w:rPr>
      <w:rFonts w:eastAsia="Times New Roman"/>
      <w:kern w:val="0"/>
      <w:sz w:val="22"/>
      <w:lang w:val="en-US"/>
      <w14:ligatures w14:val="none"/>
    </w:rPr>
  </w:style>
  <w:style w:type="character" w:customStyle="1" w:styleId="Naslov1Char">
    <w:name w:val="Naslov 1 Char"/>
    <w:basedOn w:val="Zadanifontodlomka"/>
    <w:link w:val="Naslov1"/>
    <w:uiPriority w:val="1"/>
    <w:rsid w:val="007C23E8"/>
    <w:rPr>
      <w:rFonts w:eastAsia="Times New Roman"/>
      <w:b/>
      <w:bCs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jburcul</dc:creator>
  <cp:keywords/>
  <dc:description/>
  <cp:lastModifiedBy>Korisnik</cp:lastModifiedBy>
  <cp:revision>3</cp:revision>
  <dcterms:created xsi:type="dcterms:W3CDTF">2025-01-02T09:17:00Z</dcterms:created>
  <dcterms:modified xsi:type="dcterms:W3CDTF">2025-01-15T13:46:00Z</dcterms:modified>
</cp:coreProperties>
</file>